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09" w:rsidRPr="00FA38F3" w:rsidRDefault="00D855F4" w:rsidP="00F50F72">
      <w:pPr>
        <w:pStyle w:val="NoSpacing"/>
        <w:ind w:left="-142"/>
        <w:rPr>
          <w:rFonts w:ascii="Times New Roman" w:hAnsi="Times New Roman" w:cs="Times New Roman"/>
          <w:sz w:val="28"/>
          <w:szCs w:val="28"/>
        </w:rPr>
      </w:pPr>
      <w:r w:rsidRPr="00D855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97145" cy="9404009"/>
            <wp:effectExtent l="2171700" t="0" r="2160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7145" cy="94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78"/>
        <w:gridCol w:w="2551"/>
        <w:gridCol w:w="2411"/>
        <w:gridCol w:w="3403"/>
        <w:gridCol w:w="1841"/>
      </w:tblGrid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УР Хлынова Е.В.,, 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</w:t>
            </w: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Формирование пакета документов, необходимого для организации работы по предупреждению коррупционных проявлений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не менее двух раз в год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ходе проведения мониторинга изменения законодательства был сформирован пакет документов, необходимый для организации работы по предупреждению коррупционных проявлений, все нормативные правовые акты СКК приведены в соответствие с законодательством Российской Федерации.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Повышение результативности </w:t>
            </w:r>
            <w:proofErr w:type="spellStart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экспертизы нормативных правовых актов СКК</w:t>
            </w: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 экспертизы  нормативных правовых актов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Экспертиза проводилась в рамках мониторинга раздела сайта по вопросам противодействия.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нормативных правовых актов на сайте СКК в целях обеспечения возможности независимым экспертам проводить независимую 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антикоррупционную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 экспертизу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  мере подготовки проектов нормативных правовых актов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своевременно размещены на сайте СКК в разделе «Противодействие коррупции».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3. Совершенствование работы кадровой службы</w:t>
            </w: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комиссии по соблюдению требований к служебному поведению работников СКК и урегулированию конфликта интересов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 мере возникновения оснований для заседания комиссии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комиссию по соблюдению требований к служебному поведению работников СКК и урегулированию конфликта интересов обращений не поступало.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Актуализация перечня должностей, замещение которых налагает обязанность представить сведения о доходах, расходах, об имуществе и обязательствах имущественного характера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01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СКК не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являются государственными служащими и в их обязанности не входит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 сведений о доходах и расходах, об имуществе и обязательствах имущественного характера.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СКК в соответствии с приказом МОПО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СО предоставляет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декларацию в установленные сроки.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порядком выдачи путевок в загородные оздоровительные лагеря</w:t>
            </w:r>
          </w:p>
        </w:tc>
        <w:tc>
          <w:tcPr>
            <w:tcW w:w="2551" w:type="dxa"/>
            <w:shd w:val="clear" w:color="auto" w:fill="auto"/>
          </w:tcPr>
          <w:p w:rsidR="00246209" w:rsidRPr="005F1A67" w:rsidRDefault="00246209" w:rsidP="00005BA7">
            <w:pPr>
              <w:pStyle w:val="NoSpacing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 20 числа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месяца,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следующего </w:t>
            </w:r>
            <w:proofErr w:type="gramStart"/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</w:t>
            </w:r>
            <w:proofErr w:type="gramEnd"/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окончанием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отчетного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периода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Pr="0005132D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513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132D">
              <w:rPr>
                <w:rFonts w:ascii="Times New Roman" w:hAnsi="Times New Roman" w:cs="Times New Roman"/>
                <w:sz w:val="24"/>
                <w:szCs w:val="24"/>
              </w:rPr>
              <w:t>Щелконогова Н.Т.</w:t>
            </w:r>
          </w:p>
          <w:p w:rsidR="00246209" w:rsidRPr="0005132D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05132D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3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Исходя из санитарно - эпидемиологической обстановки в Свердловской области, учащиеся летом 2020года  в загородных </w:t>
            </w:r>
            <w:r w:rsidRPr="000513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лагерях не отдыхали.</w:t>
            </w:r>
          </w:p>
          <w:p w:rsidR="00246209" w:rsidRPr="0005132D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32D">
              <w:rPr>
                <w:rFonts w:ascii="Times New Roman" w:hAnsi="Times New Roman" w:cs="Times New Roman"/>
                <w:sz w:val="24"/>
                <w:szCs w:val="24"/>
              </w:rPr>
              <w:t>Был запланирован отдых -  20 человек в загородные лагеря и 10 человек на морское побережье.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Усиление персональной ответственности работников СКК за неправомерное принятие решения в рамках своих полномочий</w:t>
            </w:r>
          </w:p>
        </w:tc>
        <w:tc>
          <w:tcPr>
            <w:tcW w:w="2551" w:type="dxa"/>
            <w:shd w:val="clear" w:color="auto" w:fill="auto"/>
          </w:tcPr>
          <w:p w:rsidR="00246209" w:rsidRPr="005F1A67" w:rsidRDefault="00246209" w:rsidP="00005BA7">
            <w:pPr>
              <w:pStyle w:val="NoSpacing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 20 числа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месяца,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следующего </w:t>
            </w:r>
            <w:proofErr w:type="gramStart"/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</w:t>
            </w:r>
            <w:proofErr w:type="gramEnd"/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окончанием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отчетного</w:t>
            </w:r>
          </w:p>
          <w:p w:rsidR="00246209" w:rsidRPr="005F1A67" w:rsidRDefault="00246209" w:rsidP="00005BA7">
            <w:pPr>
              <w:shd w:val="clear" w:color="auto" w:fill="FFFFFF"/>
              <w:suppressAutoHyphens w:val="0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F1A6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периода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Неправомерного принятие решения в рамках своих полномочий сотрудниками СКК не осуществлялось. Жалоб со стороны участников образовательного процесса не поступало.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дисциплинарной ответственности работников, не принимающих должных мер по обеспечению исполнения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законодательства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A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СКК– </w:t>
            </w:r>
            <w:proofErr w:type="gramStart"/>
            <w:r w:rsidRPr="008C39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8C39A5">
              <w:rPr>
                <w:rFonts w:ascii="Times New Roman" w:hAnsi="Times New Roman" w:cs="Times New Roman"/>
                <w:sz w:val="24"/>
                <w:szCs w:val="24"/>
              </w:rPr>
              <w:t>нченко В.И.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8C39A5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отчетный период никто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 дисциплинарной ответственности не привлекалс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4. Организационные, разъяснительные и иные меры, направленные на активизацию работы по недопущению</w:t>
            </w: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коррупционного поведения работниками СКК.                                                                                                                                   </w:t>
            </w:r>
            <w:proofErr w:type="spellStart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просвещение работников.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Информирование работников СКК об установленной действующим законодательством ответственности за получение и дачу взятки, а также за несоблюдение ограничений, запретов и неисполнение обязанностей, установленных в целях противодействия коррупции, нарушение ограничений, касающихся получения подарков и порядка их сдачи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до 25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– Крушинских И.В.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Работники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СКК 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проинформированы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об установленной действующим законодательством ответственности за получение и дачу взятки, а также за несоблюдение ограничений, запретов и неисполнение обязанностей, установленных в целях противодействия коррупции, нарушение ограничений, касающихся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получения подарков и порядка их сдачи.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в полном объеме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Рассмотреть вопрос расходования бюджетных средств, выделенных СКК на различные статьи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октябрь</w:t>
            </w:r>
          </w:p>
        </w:tc>
        <w:tc>
          <w:tcPr>
            <w:tcW w:w="2411" w:type="dxa"/>
            <w:shd w:val="clear" w:color="auto" w:fill="auto"/>
          </w:tcPr>
          <w:p w:rsidR="00246209" w:rsidRPr="006045F7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045F7">
              <w:rPr>
                <w:rFonts w:ascii="Times New Roman" w:hAnsi="Times New Roman" w:cs="Times New Roman"/>
                <w:sz w:val="24"/>
                <w:szCs w:val="24"/>
              </w:rPr>
              <w:t>Социальный педагог – Щелконогова Н.Т.</w:t>
            </w:r>
          </w:p>
        </w:tc>
        <w:tc>
          <w:tcPr>
            <w:tcW w:w="3403" w:type="dxa"/>
          </w:tcPr>
          <w:p w:rsidR="00246209" w:rsidRPr="006045F7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045F7">
              <w:rPr>
                <w:rFonts w:ascii="Times New Roman" w:hAnsi="Times New Roman" w:cs="Times New Roman"/>
                <w:sz w:val="24"/>
                <w:szCs w:val="24"/>
              </w:rPr>
              <w:t>Вопрос противодействия коррупции рассмотрен на Совете учреждения</w:t>
            </w:r>
          </w:p>
          <w:p w:rsidR="00246209" w:rsidRPr="006045F7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045F7">
              <w:rPr>
                <w:rFonts w:ascii="Times New Roman" w:hAnsi="Times New Roman" w:cs="Times New Roman"/>
                <w:sz w:val="24"/>
                <w:szCs w:val="24"/>
              </w:rPr>
              <w:t>Протокол №1 от 21.11.2020г.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5F7">
              <w:rPr>
                <w:rFonts w:ascii="Times New Roman" w:hAnsi="Times New Roman" w:cs="Times New Roman"/>
                <w:sz w:val="24"/>
                <w:szCs w:val="24"/>
              </w:rPr>
              <w:t>Со сметой доходов и расходов ознакомлены все председатели родительских комитетов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Разъяснение работникам СКК соблюдение ограничений и запретов, требований о предотвращении или об урегулировании конфликта интересов, обязанности об уведомлении директора О.У.  об обращении в целях склонения к совершению коррупционных правонарушений, иных обязанностей, установленных в целях противодействия коррупции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до 25 декабря</w:t>
            </w:r>
          </w:p>
        </w:tc>
        <w:tc>
          <w:tcPr>
            <w:tcW w:w="2411" w:type="dxa"/>
            <w:shd w:val="clear" w:color="auto" w:fill="FFFFFF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по кадрам – Крушинских И.В.,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Разъяснительная беседа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работы с работниками СКК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проведена.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в полном объеме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работников СКК, в должностные обязанности которых входит участие в противодействии коррупции 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до 25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в полном объеме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Ежегодное  ознакомление работников под роспись с нормативными документами, регламентирующими вопросы предупреждения и противодействия коррупции 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 декада июня месяца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Работники ознакомлены с нормативными документами, регламентирующими вопросы предупреждения и противодействия коррупции в СКК.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разъяснительной работы с работниками СКК, оказывающим  государственные услуги, о недопустимости поведения, которое может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восприниматься окружающими как обещание или предложение дачи взятки либо как согласие принять взятку или как просьба о даче взятки, а также об ответственности за правонарушения коррупционной направленности.   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Ежегодно, до 1 июля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Разъяснительная беседа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работы с работниками СКК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проведена.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в полном объеме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Проведение с работниками лекции по вопросам уплаты налогов физическими лицами, а также разъяснительной работы об ответственности за неуплату налогов.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-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Пыжьянова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 проведена.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о необходимости подключения к личному кабинету налогоплательщика в целях получения данных о наличии (отсутствии) задолженности по налогам и порядке подключения к указанному сервису, принятии мер, направленных на погашение (урегулирование) задолженности.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-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Пыжьянова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 проведена.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Размещение на общедоступных местах информации о недопустимости коррупционного поведения, в том числе подарков, дачи взяток, подкупа и иных форм проявления коррупции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о недопустимости коррупционного поведения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размещена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 информационном стенде «Противодействие коррупции» в здании СКК.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распространение полиграфической продукции (буклетов, брошюр-памяток, методических пособий и т.п.)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характера, с практическими рекомендациями по противодействию коррупции среди сотрудников учреждения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Полиграфической продукции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распространена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среди сотрудников учреждения.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информационных стендах контактных данных лиц, ответственных за организацию работы по противодействию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коррупции, номеров «телефонов доверия» («горячих линий»), для сообщения о фактах коррупции в учреждении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мере необходимости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размещена на информационном стенде «Противодействие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коррупции» в здании СКК.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приуроченных Международному дню борьбы с коррупцией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</w:t>
            </w:r>
          </w:p>
        </w:tc>
        <w:tc>
          <w:tcPr>
            <w:tcW w:w="3403" w:type="dxa"/>
          </w:tcPr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Согласно плана работы ГБОУ СО КШИ  «СКК </w:t>
            </w:r>
            <w:proofErr w:type="spell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им.М.В.Банных</w:t>
            </w:r>
            <w:proofErr w:type="spell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на 2020 </w:t>
            </w:r>
            <w:proofErr w:type="spell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</w:t>
            </w:r>
            <w:proofErr w:type="gram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.г</w:t>
            </w:r>
            <w:proofErr w:type="gram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</w:t>
            </w:r>
            <w:proofErr w:type="spell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были проведены следующие мероприятия приуроченные к Международному дню борьбы с коррупцией:</w:t>
            </w:r>
          </w:p>
          <w:p w:rsidR="00246209" w:rsidRPr="0018215B" w:rsidRDefault="00246209" w:rsidP="0024620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uppressAutoHyphens w:val="0"/>
              <w:spacing w:before="100" w:beforeAutospacing="1" w:after="225" w:line="240" w:lineRule="auto"/>
              <w:ind w:left="175" w:hanging="28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Были распространены буклеты, брошюры - памятки с практическими рекомендациями по противодействию коррупции среди учащихся.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 Организован и проведен среди учащихся конкурс социальной рекламы (плакатов, рисунков и т.д.) «СТОП коррупция» в целях формирования нетерпимости к коррупционному поведению.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Проведены классные и воспитательские часы по темам «Скажем коррупции нет!», «Гражданское общество и борьба с коррупцией».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4. Разработаны и распространены методические и информационные материалы по </w:t>
            </w:r>
            <w:proofErr w:type="spell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антикоррупционному</w:t>
            </w:r>
            <w:proofErr w:type="spell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просвещению родителей;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5. Организована разъяснительная работа среди родителей (законных представителей) обучающихся об установленной  законодательством Российской Федерации ответственности за дачу взятки и посредничество во взяточничестве, порядке действий в случае вымогательства взятки, в том числе поднят на родительском собрании вопрос  темы «коррупция».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>7. Было проведено анкетирование учащихся 5,9,11 классов «Что такое коррупция».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 xml:space="preserve">8. Обсуждение на уроках литературы, обществознания, истории  элементов, позволяющих формировать </w:t>
            </w:r>
            <w:proofErr w:type="spell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>антикоррупционное</w:t>
            </w:r>
            <w:proofErr w:type="spell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 xml:space="preserve"> мировоззрение учащихся, повышать уровень правосознания и правовой культуры, включение данную тематику </w:t>
            </w:r>
            <w:proofErr w:type="gram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>к</w:t>
            </w:r>
            <w:proofErr w:type="gram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 xml:space="preserve"> конкурс сочинений.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 xml:space="preserve">9. Проведены книжные выставки «Права и обязанности гражданина РФ», «Вместе против коррупции». Подготовка перечня фильмов </w:t>
            </w:r>
            <w:proofErr w:type="spellStart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>антикоррупционной</w:t>
            </w:r>
            <w:proofErr w:type="spellEnd"/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t xml:space="preserve"> </w:t>
            </w: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9F9FB"/>
                <w:lang w:eastAsia="ru-RU"/>
              </w:rPr>
              <w:lastRenderedPageBreak/>
              <w:t>направленности.</w:t>
            </w:r>
          </w:p>
          <w:p w:rsidR="00246209" w:rsidRPr="0018215B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10. Была обновлена информация на информационном стенде, официальном сайте.</w:t>
            </w:r>
          </w:p>
          <w:p w:rsidR="00246209" w:rsidRPr="00D155D8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21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Исходя из санитарно - эпидемиологической обстановки в Свердловской области, практически все запланированные мероприятия были проведены при помощи дистанционных технологий, кроме параллели 5,9,11 классов. </w:t>
            </w:r>
          </w:p>
          <w:p w:rsidR="00246209" w:rsidRPr="00D155D8" w:rsidRDefault="00246209" w:rsidP="00005BA7">
            <w:pPr>
              <w:shd w:val="clear" w:color="auto" w:fill="FFFFFF"/>
              <w:suppressAutoHyphens w:val="0"/>
              <w:spacing w:before="100" w:beforeAutospacing="1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Разъяснительные работы с  работниками СКК проведены. 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педагогических работников и руководящих работников СКК по формированию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 личности обучающихся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</w:t>
            </w:r>
          </w:p>
        </w:tc>
        <w:tc>
          <w:tcPr>
            <w:tcW w:w="3403" w:type="dxa"/>
          </w:tcPr>
          <w:p w:rsidR="00246209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отчетный период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повышения квалификации 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осуществлялось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повышения квалификации,</w:t>
            </w: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связи</w:t>
            </w:r>
            <w:r w:rsidRPr="00D155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эпидемиологической обстановк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ой </w:t>
            </w:r>
            <w:r w:rsidRPr="00D155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Свердловской области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Усиление внутреннего контроля в учреждении по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недопустимости коррупционного поведения среди сотрудников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Разъяснительная беседа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 работниками СКК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проведена. </w:t>
            </w:r>
          </w:p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Повышение эффективности просветительских, образовательных и иных мероприятий, направленных на формирование </w:t>
            </w:r>
            <w:proofErr w:type="spellStart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поведения у учащихся, родителей (законных представителей) и иных категорий граждан.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proofErr w:type="spellStart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просвещение учащихся.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Изучение коррупционной проблематики в курсе обществознания «Основы права» в рамках курса ВУД «АК Просвещение»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май месяц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Разъяснительные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работы с учащимися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проведены, в соответствии с планом.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Информирование граждан о работе комиссии по соблюдению требований к служебному поведению и урегулированию конфликта интересов в СКК (в т.ч. Выставление информации на информационном стенде и официальном сайте учреждения)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 мере проведения заседаний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Вся необходимая информация,  необходимая для и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нформирования граждан о работе комиссии по соблюдению требований к служебному поведению и урегулированию конфликта интересов в СКК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содержащаяся на информационном стенде «Противодействие коррупции» в здании СКК,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официальном сайте СКК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своевременно актуализируется, в том числе контактные данные лиц, ответственных за организацию работы по противодействию коррупции и номера «телефона доверия» по вопросам противодействия коррупции.</w:t>
            </w:r>
            <w:proofErr w:type="gramEnd"/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граждан о результатах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реализации мер по противодействию коррупции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Ежеквартально, 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10 числа месяца, следующего за отчетным периодом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о заседаниях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Комиссии размещается на информационном стенде «Противодействие коррупции» в здании СКК.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Размещение в разделе, посвященном вопросам противодействия коррупции, официального сайта СКК (</w:t>
            </w:r>
            <w:proofErr w:type="spellStart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en-US" w:eastAsia="ru-RU"/>
              </w:rPr>
              <w:t>kadet</w:t>
            </w:r>
            <w:proofErr w:type="spellEnd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-</w:t>
            </w:r>
            <w:proofErr w:type="spellStart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en-US" w:eastAsia="ru-RU"/>
              </w:rPr>
              <w:t>sysert</w:t>
            </w:r>
            <w:proofErr w:type="spellEnd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.</w:t>
            </w:r>
            <w:proofErr w:type="spellStart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en-US" w:eastAsia="ru-RU"/>
              </w:rPr>
              <w:t>ru</w:t>
            </w:r>
            <w:proofErr w:type="spellEnd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), в информационно-телекоммуникационной сети "Интернет" отчета о результатах выполнения плана мероприятий по противодействию коррупции на 2021–2023 годы, информации об </w:t>
            </w:r>
            <w:proofErr w:type="spellStart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антикоррупционном</w:t>
            </w:r>
            <w:proofErr w:type="spellEnd"/>
            <w:r w:rsidRPr="00D155D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просвещении обучающихся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январь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Вся необходимая информация, содержащаяся на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сайте СКК в разделе 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«Противодействие коррупции»,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своевременно актуализируется.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Приведение подразделов по противодействию коррупции на сайте СКК в соответствие с методическими рекомендациями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Ежеквартально, по мере обновления информации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Вся необходимая информация, содержащаяся на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сайте СКК в разделе 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«Противодействие коррупции»,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своевременно обновляется в соответствии с методическими рекомендациями.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rPr>
          <w:trHeight w:val="1408"/>
        </w:trPr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Наполнение стенда «Противодействие коррупции в сфере образования» 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Вся необходимая информация,  содержащаяся на информационном стенде «Противодействие коррупции» в здании СКК, своевременно актуализируется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Размещение на информационном стенде СКК контактных данных лиц, ответственных за организацию работы по противодействию коррупции, и номера «телефона доверия» для сообщения о фактах коррупции 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 квартал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Вся необходимая информация,  содержащаяся на информационном стенде «Противодействие коррупции» в здании СКК, своевременно актуализируется, в том числе контактные данные лиц, ответственных за организацию работы по противодействию коррупции и номера «телефона доверия» по вопросам противодействия коррупции.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Организация разъяснительной работы среди граждан о регламентации порядка предоставления государственных услуг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 до 1 июля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Специалист  по кадрам – Крушинских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Разъяснительная беседа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 учащимися СКК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проведена.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ФГОС ООО и ФГОС СОО положений, предусматривающих формирование у обучающихся компетенций, позволяющих выработать нетерпимое отношение к коррупционному поведению, согласно Указу президента РФ «О национальном плане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противодействия коррупции на 2021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01 Июля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Хлынова Е.В.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1. Организация проведения среди учащихся Свердловского кадетского корпуса конкурсов социальной рекламы (плакатов, рисунков и т.д.) «СТОП коррупция» в целях формирования нетерпимости к коррупционному поведению.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Провести классные и воспитательские часы по темам «Скажем коррупции нет!», «Гражданское общество и борьба с коррупцией»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 в декабре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ежегодно, 1-2 квартал  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СКК,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            воспитатели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Среди учащихся всех экипажей проведены классные и воспитательские часы на различные тематики, а также конкурс рисунков «Скажем коррупции нет!».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9.12.20 г.  Воспитательный час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«Детям о коррупции»: - просмотр видеороликов «Коррупция в России и как с ней боролись. Интересные факты», «Коррупция: выигрыш или убыток?» - игра «Ассоциация» к слову коррупция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 Воспитательный час «Молодежь против коррупции»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10.12.20Классный час «Коррупция и мы. Что значит быть честным»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Воспитательный час "Детям о коррупции" - Просмотр видеороликов «Коррупция в России и как с ней боролись. Интересные факты». Диспут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 Воспитательный час «Международный день борьбы с коррупцией» - просмотр видеоролика «Коррупция: выигрыш или убыток?» - просмотр презентации «Международный день коррупции» (история, статьи УК РФ)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9.12.20 г.  Воспитательный час «Мы вместе против коррупции» - беседа об истории коррупции, причины ее возникновения - просмотр презентации, видеоролика «Коррупции нет» - диспут по теме по данной теме - работа с пословицами и поговорками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данной теме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Воспитательный час «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поведение» - просмотр видеоролика «Дети против коррупции» - беседа по теме урока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9.12.20 г.  Воспитательный час «Вместе против коррупции»: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стория коррупции, причины возникновения - просмотр видеоролика «Коррупция – что это?» - игра «Мотив коррупции»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  Классный час «Коррупция – проблема общества»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9.12.20 г.  Воспитательный час «Мы вместе против коррупции» - беседа об истории коррупции, причины ее возникновения - просмотр презентации, видеоролика «Коррупции нет» - диспут по теме по данной теме - знакомство с брошюрами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  <w:p w:rsidR="00246209" w:rsidRPr="00D155D8" w:rsidRDefault="00246209" w:rsidP="00005BA7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9.12.20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Классный час «Международный день против коррупции» - просмотр презентации «Коррупция», «Противодействие коррупции в России» - просмотр и обсуждение социальных видеороликов «Эстафета добрых дел», «Продажный чиновник», «Прокуратура 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Свердловской области «В силах каждого остановить коррупцию»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9.12.20г. Классный час «Международный день против коррупции».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Исходя из санитарно - эпидемиологической обстановки в Свердловской области, практически все запланированные мероприятия были проведены при помощи дистанционных технологий, кроме параллели 5,9,11 классов.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общественных акций в целях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и противодействия коррупции, в том числе приуроченных к Международному дню борьбы с коррупцией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09 декабря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СКК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09.12.2020г. проведена общественная акция «СТОП коррупция»  среди учащихся в целях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и противодействия коррупции.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в рамках внеурочной деятельности обучающихся 7 и 8 классов по теме «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просвещение»</w:t>
            </w:r>
          </w:p>
        </w:tc>
        <w:tc>
          <w:tcPr>
            <w:tcW w:w="255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учебного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Программа рассчитана на 34 часа в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            воспитатели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Среди учащихся 7 и 8 классов проведены классные часы на темы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9.12.20 г. 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«Международный день борьбы с коррупцией» - просмотр видеоролика «Коррупция: выигрыш или убыток?» - просмотр презентации «Международный день коррупции» (история, статьи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 РФ)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«Мы вместе против коррупции» - беседа об истории коррупции, причины ее возникновения - просмотр презентации, видеоролика «Коррупции нет» - диспут по теме по данной теме - работа с пословицами и поговорками по данной теме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Воспитательный час «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поведение» - просмотр видеоролика «Дети против коррупции» - беседа по теме урока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«Вместе против коррупции»: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стория коррупции, причины возникновения - просмотр видеоролика «Коррупция – что это?» -игра «Мотив коррупции»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9.12.20 г.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«Коррупция – проблема общества»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Исходя из санитарно -</w:t>
            </w:r>
            <w:r w:rsidRPr="00D155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эпидемиологической обстановки в Свердловской области, практически все запланированные мероприятия были проведены при помощи дистанционных технологий.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социологического исследования для оценки уровня коррупции в соответствии с пунктом 2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Указа Губернатора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от 03.11.2010 №970-УГ и,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этих исследований (анкетирования), принятие необходимых мер по совершенствованию работы по противодействию коррупции в СКК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Ежегодно, октябрь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Социальный педагог -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Щелконогова Н.Т.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1.Разработка методических и информационных материалов по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антикоррупционному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родителей;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2. Организация разъяснительной работы среди родителей (законных представителей) обучающихся в Свердловском кадетском корпусе об установленной  законодательством Российской Федерации ответственности за дачу взятки и посредничество во взяточничестве, порядке действий в случае вымогательства взятки;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3. Проведение тематических родительских собраний,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 теме коррупции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09 декабря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1 июня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март, октябрь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</w:t>
            </w: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беседа, родительские собрания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проведены, методические материалы разработаны в соответствии с планом.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suppressAutoHyphens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представителями прокуратуры и следственных органов по вопросам противодействия коррупции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прокуратуры и следственных органов по вопросам противодействия коррупции организованны и проведены.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и  открытых уроков с участием сотрудников правоохранительных органов на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антикоррупционную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тему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правоохранительных органов организованны и проведены.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>Анкетирование учащихся 9-11 классов «Что такое коррупция»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 xml:space="preserve">Обсуждение на уроках литературы, обществознания, истории  элементов, </w:t>
            </w: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lastRenderedPageBreak/>
              <w:t xml:space="preserve">позволяющих формировать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>антикоррупционное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 xml:space="preserve"> мировоззрение учащихся, повышать уровень правосознания и правовой культуры, включение данную тематику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>к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 xml:space="preserve"> конкурс сочинений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март, декабрь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Педагоги предметники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rPr>
          <w:trHeight w:val="274"/>
        </w:trPr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shd w:val="clear" w:color="auto" w:fill="F9F9FB"/>
              </w:rPr>
              <w:t xml:space="preserve">Книжные выставки «Права и обязанности гражданина РФ», «Вместе против коррупции».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перечня фильмов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арт, декабрь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астухова Л.Г.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педагогического коллектива в конкурсах профессионального мастерства ("Самый классный </w:t>
            </w:r>
            <w:proofErr w:type="spellStart"/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", "Классный руководитель года", "Я - классный руководитель!") со специальной номинацией по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антикоррупционному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обучающихся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коллектив 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конкурса социальной рекламы на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антикоррупционную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тематику среди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штаба – Румянцев Г.А.,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мероприятиях разъяснительного и просветительского характера (лекции, семинары,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квест-игры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в том числе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интернет-пространств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Разъяснительные мероприятия проведены.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полиграфической продукции (буклетов, брошюр-памяток и т.п.) с практическими рекомендациями по противодействию коррупции среди учащихся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Полиграфическая продукция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 практическими рекомендациями по противодействию коррупции среди учащихся распространена.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учащихся, принявших участие в работе по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направленности, проводимых на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федеральном уровне и уровне субъектов Российской Федерации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итогам учебного года</w:t>
            </w:r>
          </w:p>
        </w:tc>
        <w:tc>
          <w:tcPr>
            <w:tcW w:w="2411" w:type="dxa"/>
            <w:shd w:val="clear" w:color="auto" w:fill="auto"/>
          </w:tcPr>
          <w:p w:rsidR="00246209" w:rsidRPr="00150D51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D51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150D51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150D51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</w:t>
            </w:r>
            <w:r w:rsidRPr="00150D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директора по УВР </w:t>
            </w:r>
          </w:p>
          <w:p w:rsidR="00246209" w:rsidRPr="00150D51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D51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150D51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D51">
              <w:rPr>
                <w:rFonts w:ascii="Times New Roman" w:hAnsi="Times New Roman" w:cs="Times New Roman"/>
                <w:sz w:val="24"/>
                <w:szCs w:val="24"/>
              </w:rPr>
              <w:t>Социальный педагог – Щелконогова Н.Т.</w:t>
            </w:r>
          </w:p>
        </w:tc>
        <w:tc>
          <w:tcPr>
            <w:tcW w:w="3403" w:type="dxa"/>
          </w:tcPr>
          <w:p w:rsidR="00246209" w:rsidRPr="00150D51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5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отчетный период никто из учащихся не был поощрен.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Осуществление контроля финансово - </w:t>
            </w:r>
            <w:proofErr w:type="gramStart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хозяйственной</w:t>
            </w:r>
            <w:proofErr w:type="gramEnd"/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и образовательной деятельности СКК в целях предупреждения коррупции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требований, установленных  Федеральным законом от 05.04.2013 г.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нтикоррупционн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403" w:type="dxa"/>
          </w:tcPr>
          <w:p w:rsidR="00246209" w:rsidRPr="008C08B5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8B5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заседаниях комиссии заслушивали специалиста по торгам </w:t>
            </w:r>
            <w:proofErr w:type="spellStart"/>
            <w:r w:rsidRPr="008C08B5">
              <w:rPr>
                <w:rFonts w:ascii="Times New Roman" w:hAnsi="Times New Roman" w:cs="Times New Roman"/>
                <w:sz w:val="24"/>
                <w:szCs w:val="24"/>
              </w:rPr>
              <w:t>Каргаполову</w:t>
            </w:r>
            <w:proofErr w:type="spellEnd"/>
            <w:r w:rsidRPr="008C08B5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246209" w:rsidRPr="008C08B5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08B5">
              <w:rPr>
                <w:rFonts w:ascii="Times New Roman" w:hAnsi="Times New Roman" w:cs="Times New Roman"/>
                <w:sz w:val="24"/>
                <w:szCs w:val="24"/>
              </w:rPr>
              <w:t>Всего по данным на 15.01.2020 г. за 2020 год проведено 27 электронных аукционов, 0 запросов котировок в электронном виде, заключено 22 договора на поставку продуктов питания, обмундирование для кадетов, мебели, оргтехники,  канцелярских товаров, бытовой химии на  сумму 6 822 900,35 рублей. Размещение заказов в СКК производится в соответствии с требованиями ФЗ-44.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C08B5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Соблюдение условий,  процедур и механизмов государственных закупок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Главный  бухгалтер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Пыжьянова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Т.И.,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спец. по торгам и закупкам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Каргаполова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 исполнении предписания по результатам плановой проверки выполнения ФЗ №-44 от 05.04.2013 в СКК в единой информационной системе размещена информация о заключении и исполнении контрактов и отчеты об исполнении контрактов.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требований к сдаче в аренду свободных площадей СКК, иного имущества, находящегося в оперативном управлении СКК, обеспечения его сохранности, целевого и эффективного использования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Антикоррупционная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комиссия, 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Помещения и площади в СКК,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иное имущество в аренду не сдается.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Проверены имеющиеся в бухгалтерии договора.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Проведение оценки регулирующего воздействия нормативных правовых актов в СКК с целью выявления в них положений, приводящих к избыточным административным и другим ограничениям в деятельности администрации СКК, а также к необоснованным расходам бюджетных средств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Антикоррупционная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комиссия, 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оценки в 2020 году заключений о наличии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коррупциногенных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в проектах нормативно-правовых актов не обнаружено.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Положений, приводящих к избыточным административным и другим ограничениям в деятельности администрации СКК, а также к необоснованным расходам бюджетных средств не выявлено.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Осуществление  контроля за недопущением фактов неправомерного взимания денежных сре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одителей (законных представителей)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Осуществлялся  контроль за недопущением фактов неправомерного взимания денежных сре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одителей (законных представителей) и за обоснованностью использования безвозмездной помощи. Фактов неправомерного взимания денежных сре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одителей не выявлено.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Жалоб не поступало.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внутри школьных проверок использования государственного имущества. Подготовка информационно-аналитической справки о результатах проведенных проверок и принятых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мерах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 устранению выявленных нарушениях и привлечению виновных лиц к ответственности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Ежеквартально, до 10 числа месяца, следующего за отчетным периодом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по инвентаризации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3403" w:type="dxa"/>
          </w:tcPr>
          <w:p w:rsidR="00246209" w:rsidRPr="00764016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016">
              <w:rPr>
                <w:rFonts w:ascii="Times New Roman" w:hAnsi="Times New Roman" w:cs="Times New Roman"/>
                <w:sz w:val="24"/>
                <w:szCs w:val="24"/>
              </w:rPr>
              <w:t>В соответствии приказом №324-од от 02.11.2020г. проведена инвентаризация основных и материальных средств. В результате работы инвентаризационной комиссии составлены соответствующие акты. Нарушений и расхождений не выявлено.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64016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Обеспечение объективности оценки участия учащихся в школьном этапе всероссийской олимпиады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до 25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УР Хлынова Е.В., 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иректора пор ИОП  -Шестакова М.Е.</w:t>
            </w:r>
          </w:p>
        </w:tc>
        <w:tc>
          <w:tcPr>
            <w:tcW w:w="3403" w:type="dxa"/>
          </w:tcPr>
          <w:p w:rsidR="00246209" w:rsidRPr="00E4754D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4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Участниками </w:t>
            </w:r>
            <w:proofErr w:type="spellStart"/>
            <w:r w:rsidRPr="00E4754D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E4754D">
              <w:rPr>
                <w:rFonts w:ascii="Times New Roman" w:hAnsi="Times New Roman" w:cs="Times New Roman"/>
                <w:sz w:val="24"/>
                <w:szCs w:val="24"/>
              </w:rPr>
              <w:t xml:space="preserve"> 2020 стали 192 воспитанника СКК, из них призерами и победителями школьного этапа стали 73 человека. Призерами и победителями муниципального этапа </w:t>
            </w:r>
            <w:proofErr w:type="spellStart"/>
            <w:r w:rsidRPr="00E4754D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E4754D">
              <w:rPr>
                <w:rFonts w:ascii="Times New Roman" w:hAnsi="Times New Roman" w:cs="Times New Roman"/>
                <w:sz w:val="24"/>
                <w:szCs w:val="24"/>
              </w:rPr>
              <w:t xml:space="preserve"> стали 10 человек. Апелляций по итогам олимпиады не проводилось, в связи с отсутствием заявлений.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54D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осуществлением набора учащихся в 5-е и 10-е классы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1 августа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по урегулированию конфликта интересов</w:t>
            </w:r>
          </w:p>
        </w:tc>
        <w:tc>
          <w:tcPr>
            <w:tcW w:w="3403" w:type="dxa"/>
          </w:tcPr>
          <w:p w:rsidR="00246209" w:rsidRPr="00AD476F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76F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работы приемной комиссии с 20.05.20 по 08.06.20 проводилось комплектование 5-х классов, а до 20.07.20 комплектование 10 класса.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Жалоб на приемную комиссию не поступало. Незаконного сбора денежных сре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одителей не выявлено. Председатель комиссии по противодействию коррупции входит в состав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приемной комиссии.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получением, учетом, хранением, заполнением и порядком выдачи документов об основном общем образовании государственного образца. Определение ответственности должностных лиц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до 1 сентября</w:t>
            </w:r>
          </w:p>
        </w:tc>
        <w:tc>
          <w:tcPr>
            <w:tcW w:w="2411" w:type="dxa"/>
            <w:shd w:val="clear" w:color="auto" w:fill="auto"/>
          </w:tcPr>
          <w:p w:rsidR="00246209" w:rsidRPr="00AD476F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476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476F">
              <w:rPr>
                <w:rFonts w:ascii="Times New Roman" w:hAnsi="Times New Roman" w:cs="Times New Roman"/>
                <w:sz w:val="24"/>
                <w:szCs w:val="24"/>
              </w:rPr>
              <w:t>Хлынова Е.В.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Ведется книга выдачи документов об образовании. Ежегодно составляется отчет об использовании бланков и хранения оставшихся. </w:t>
            </w:r>
          </w:p>
          <w:p w:rsidR="00246209" w:rsidRPr="00551DE6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DE6">
              <w:rPr>
                <w:rFonts w:ascii="Times New Roman" w:hAnsi="Times New Roman" w:cs="Times New Roman"/>
                <w:sz w:val="24"/>
                <w:szCs w:val="24"/>
              </w:rPr>
              <w:t>11.06.202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51DE6">
              <w:rPr>
                <w:rFonts w:ascii="Times New Roman" w:hAnsi="Times New Roman" w:cs="Times New Roman"/>
                <w:sz w:val="24"/>
                <w:szCs w:val="24"/>
              </w:rPr>
              <w:t>г. Протокол №36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роведены заседания педагогического совета с протоколами решения о выдачи документов об образовании.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соблюдения действующего законодательства в области организации  и проведения государственной (итоговой) аттестации Государственной экзаменационной комиссией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надлежащим соблюдением информационной безопасности при организации, подготовке и проведении государственной (итоговой) аттестации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Хлынова Е.В.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Работа в РИС, назначение ответственного за информационный обмен при проведении ГИА, получение паролей, соблюдение правил проведения ГИА на всех этапах подготовки к организации аттестации учащихся; обеспечение конфиденциальности информации (документированной в бумажном и электронном виде)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экспертизы оснований для получения и выдачи дубликатов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документов об образовании государственного образца 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Ежегодно,  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до 30 декабря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E9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УР </w:t>
            </w:r>
            <w:r w:rsidRPr="00A42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Хлынова Е.В.,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отчетный период дубликаты документов об образовании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государственного образца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ивыдавались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15593" w:type="dxa"/>
            <w:gridSpan w:val="6"/>
            <w:shd w:val="clear" w:color="auto" w:fill="auto"/>
          </w:tcPr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b/>
                <w:sz w:val="24"/>
                <w:szCs w:val="24"/>
              </w:rPr>
              <w:t>7. Повышение эффективности деятельности СКК по противодействию коррупции</w:t>
            </w:r>
          </w:p>
          <w:p w:rsidR="00246209" w:rsidRPr="00D155D8" w:rsidRDefault="00246209" w:rsidP="00005BA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Анализ типичных нарушений законодательства Российской Федерации в части оказания платных образовательных услуг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до  1 июня</w:t>
            </w:r>
          </w:p>
        </w:tc>
        <w:tc>
          <w:tcPr>
            <w:tcW w:w="2411" w:type="dxa"/>
            <w:shd w:val="clear" w:color="auto" w:fill="auto"/>
          </w:tcPr>
          <w:p w:rsidR="00246209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СКК–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нченко В.И.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Нарушений законодательства Российской Федерации в части оказания платных образовательных услуг в кадетском корпусе не обнаружено.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обоснованностью предоставления и расходования безвозмездной (спонсорской, благотворительной) помощи в кадетском корпусе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до 1 июня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55D8">
              <w:rPr>
                <w:rFonts w:ascii="Times New Roman" w:hAnsi="Times New Roman"/>
                <w:sz w:val="24"/>
                <w:szCs w:val="24"/>
              </w:rPr>
              <w:t xml:space="preserve">Проведены проверки </w:t>
            </w:r>
            <w:proofErr w:type="spellStart"/>
            <w:r w:rsidRPr="00D155D8">
              <w:rPr>
                <w:rFonts w:ascii="Times New Roman" w:hAnsi="Times New Roman"/>
                <w:sz w:val="24"/>
                <w:szCs w:val="24"/>
              </w:rPr>
              <w:t>оприходования</w:t>
            </w:r>
            <w:proofErr w:type="spellEnd"/>
            <w:r w:rsidRPr="00D155D8">
              <w:rPr>
                <w:rFonts w:ascii="Times New Roman" w:hAnsi="Times New Roman"/>
                <w:sz w:val="24"/>
                <w:szCs w:val="24"/>
              </w:rPr>
              <w:t xml:space="preserve"> спонсорских средств за 1 и 2 полугодия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155D8">
              <w:rPr>
                <w:rFonts w:ascii="Times New Roman" w:hAnsi="Times New Roman"/>
                <w:sz w:val="24"/>
                <w:szCs w:val="24"/>
              </w:rPr>
              <w:t xml:space="preserve"> г. На внебюджетный счет денежных средств не поступало.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55D8">
              <w:rPr>
                <w:rFonts w:ascii="Times New Roman" w:hAnsi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СКК сметы на финансирование расходов из внебюджетных источников, в том числе за счет привлечения денежных средств родителей (законных представителей) обучающихся, и отчетов о расходовании привлеченных средств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11" w:type="dxa"/>
            <w:shd w:val="clear" w:color="auto" w:fill="auto"/>
          </w:tcPr>
          <w:p w:rsidR="00246209" w:rsidRPr="00136FFB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36FFB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</w:t>
            </w:r>
            <w:proofErr w:type="spellStart"/>
            <w:r w:rsidRPr="00136FFB">
              <w:rPr>
                <w:rFonts w:ascii="Times New Roman" w:hAnsi="Times New Roman" w:cs="Times New Roman"/>
                <w:sz w:val="24"/>
                <w:szCs w:val="24"/>
              </w:rPr>
              <w:t>Пыжьянова</w:t>
            </w:r>
            <w:proofErr w:type="spellEnd"/>
            <w:r w:rsidRPr="00136FFB">
              <w:rPr>
                <w:rFonts w:ascii="Times New Roman" w:hAnsi="Times New Roman" w:cs="Times New Roman"/>
                <w:sz w:val="24"/>
                <w:szCs w:val="24"/>
              </w:rPr>
              <w:t xml:space="preserve"> Т.И., </w:t>
            </w:r>
          </w:p>
          <w:p w:rsidR="00246209" w:rsidRPr="00136FFB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36FFB">
              <w:rPr>
                <w:rFonts w:ascii="Times New Roman" w:hAnsi="Times New Roman" w:cs="Times New Roman"/>
                <w:sz w:val="24"/>
                <w:szCs w:val="24"/>
              </w:rPr>
              <w:t>И.О. зам</w:t>
            </w:r>
            <w:proofErr w:type="gramStart"/>
            <w:r w:rsidRPr="00136FF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36FFB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пор ИОП  - </w:t>
            </w:r>
          </w:p>
          <w:p w:rsidR="00246209" w:rsidRPr="00136FFB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36FFB">
              <w:rPr>
                <w:rFonts w:ascii="Times New Roman" w:hAnsi="Times New Roman" w:cs="Times New Roman"/>
                <w:sz w:val="24"/>
                <w:szCs w:val="24"/>
              </w:rPr>
              <w:t>Шестакова М.Е.</w:t>
            </w:r>
          </w:p>
        </w:tc>
        <w:tc>
          <w:tcPr>
            <w:tcW w:w="3403" w:type="dxa"/>
          </w:tcPr>
          <w:p w:rsidR="00246209" w:rsidRPr="00136FFB" w:rsidRDefault="00246209" w:rsidP="00005BA7">
            <w:pPr>
              <w:pStyle w:val="a4"/>
              <w:spacing w:before="0" w:beforeAutospacing="0" w:after="0"/>
            </w:pPr>
            <w:r w:rsidRPr="00136FFB">
              <w:t xml:space="preserve">Смета выставлена на сайте СКК  21.01.2020 г. </w:t>
            </w:r>
          </w:p>
          <w:p w:rsidR="00246209" w:rsidRPr="00136FFB" w:rsidRDefault="00246209" w:rsidP="00005BA7">
            <w:pPr>
              <w:pStyle w:val="a4"/>
              <w:spacing w:before="0" w:beforeAutospacing="0" w:after="0"/>
            </w:pPr>
            <w:r w:rsidRPr="00136FFB"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a4"/>
              <w:spacing w:before="0" w:beforeAutospacing="0" w:after="0"/>
              <w:rPr>
                <w:color w:val="000000"/>
              </w:rPr>
            </w:pPr>
            <w:r w:rsidRPr="00D155D8">
              <w:t xml:space="preserve">Выполнено в полном объеме  </w:t>
            </w:r>
          </w:p>
        </w:tc>
      </w:tr>
      <w:tr w:rsidR="00246209" w:rsidRPr="00D155D8" w:rsidTr="00005BA7">
        <w:trPr>
          <w:trHeight w:val="1265"/>
        </w:trPr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комиссии по противодействию коррупции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20.03.2020г.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30.07.2020г.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30.10.2020г.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16.12.2020г.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О.Л.,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юрисконсульт  – Никитенко А.А.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Проведены плановые заседания комиссии по противодействию коррупции.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20.03.2020г.                                                                                                                              ПОВЕСТКА  ДНЯ: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 работы комиссии за 1 квартал 2020 года.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Об урегулировании и предотвращении конфликта интересов Свердловском кадетском корпусе.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О выполнении установленных требований при размещении заказов на поставку товаров, на выполнение работ, на оказание услуг в СКК.</w:t>
            </w:r>
          </w:p>
          <w:p w:rsidR="00246209" w:rsidRPr="00D155D8" w:rsidRDefault="00246209" w:rsidP="00005BA7">
            <w:pPr>
              <w:pStyle w:val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       4.  Об  организации работы комиссии на 2020 год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209" w:rsidRPr="00D155D8" w:rsidRDefault="00246209" w:rsidP="00005BA7">
            <w:pPr>
              <w:pStyle w:val="NoSpacing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30.07.2020г.</w:t>
            </w:r>
          </w:p>
          <w:p w:rsidR="00246209" w:rsidRPr="00D155D8" w:rsidRDefault="00246209" w:rsidP="00005BA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ПОВЕСТКА  ДНЯ: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 выполнении плана работы комиссии во 2 квартале 2019г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работы к проведению экзаменов в кадетском корпусе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противодействии коррупции при осуществлении набора учащихся в 5-е и 10-е классы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контроле финансово-хозяйственной деятельности СКК</w:t>
            </w:r>
          </w:p>
          <w:p w:rsidR="00246209" w:rsidRPr="00D155D8" w:rsidRDefault="00246209" w:rsidP="00005BA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246209" w:rsidRPr="00D155D8" w:rsidRDefault="00246209" w:rsidP="00005BA7">
            <w:pPr>
              <w:pStyle w:val="NoSpacing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30.10.2020г.</w:t>
            </w:r>
          </w:p>
          <w:p w:rsidR="00246209" w:rsidRPr="00D155D8" w:rsidRDefault="00246209" w:rsidP="00005BA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ПОВЕСТКА  ДНЯ: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о выполнении плана работы комиссии </w:t>
            </w: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3 квартале 2020г.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Заслушивание руководителей ШМО о планах мероприятий по формированию </w:t>
            </w:r>
            <w:proofErr w:type="spellStart"/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просвещение у обучающихся и родителей СКК.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вопросах урегулирования конфликта интересов в отношении лиц, состоящих в близком родстве с руководителем.</w:t>
            </w:r>
          </w:p>
          <w:p w:rsidR="00246209" w:rsidRPr="00D155D8" w:rsidRDefault="00246209" w:rsidP="00246209">
            <w:pPr>
              <w:pStyle w:val="1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контроле финансово-хозяйственной деятельности СКК</w:t>
            </w:r>
          </w:p>
          <w:p w:rsidR="00246209" w:rsidRPr="00D155D8" w:rsidRDefault="00246209" w:rsidP="00005BA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246209" w:rsidRPr="00D155D8" w:rsidRDefault="00246209" w:rsidP="00005BA7">
            <w:pPr>
              <w:pStyle w:val="NoSpacing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16.12.2020г.</w:t>
            </w:r>
          </w:p>
          <w:p w:rsidR="00246209" w:rsidRPr="00D155D8" w:rsidRDefault="00246209" w:rsidP="00005BA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ПОВЕСТКА  ДНЯ:</w:t>
            </w:r>
          </w:p>
          <w:p w:rsidR="00246209" w:rsidRPr="00D155D8" w:rsidRDefault="00246209" w:rsidP="00005B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1. Отчет о выполнении плана работы комиссии за 4 квартал 2020 года.</w:t>
            </w:r>
          </w:p>
          <w:p w:rsidR="00246209" w:rsidRPr="00D155D8" w:rsidRDefault="00246209" w:rsidP="00005B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5D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15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контроле финансово-хозяйственной деятельности СКК</w:t>
            </w:r>
          </w:p>
          <w:p w:rsidR="00246209" w:rsidRPr="00D155D8" w:rsidRDefault="00246209" w:rsidP="00005B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3. Планирование работы комиссии на 2021 год.</w:t>
            </w:r>
          </w:p>
          <w:p w:rsidR="00246209" w:rsidRPr="00D155D8" w:rsidRDefault="00246209" w:rsidP="00005B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комплекса мер, направленных на предотвращение коррупционных правонарушений при проведении государственной итоговой аттестации по образовательным </w:t>
            </w: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программам среднего общего образования в форме единого государственного экзамена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Ежегодно, до 01 мая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 за проведение ЕГЭ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  <w:tr w:rsidR="00246209" w:rsidRPr="00D155D8" w:rsidTr="00005BA7">
        <w:tc>
          <w:tcPr>
            <w:tcW w:w="709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678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Выработка предложений по совершенствованию мотивации и стимулирования труда работников учреждения.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Предоставление сведений о заработной плате работников учреждения</w:t>
            </w:r>
          </w:p>
        </w:tc>
        <w:tc>
          <w:tcPr>
            <w:tcW w:w="255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Ежегодно, до 01 июня</w:t>
            </w:r>
          </w:p>
        </w:tc>
        <w:tc>
          <w:tcPr>
            <w:tcW w:w="2411" w:type="dxa"/>
            <w:shd w:val="clear" w:color="auto" w:fill="auto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комиссии, зам. директора по УВР </w:t>
            </w:r>
          </w:p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Челнокова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</w:t>
            </w:r>
            <w:proofErr w:type="spell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Пыжьянова</w:t>
            </w:r>
            <w:proofErr w:type="spell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Т.И., Директор СКК Данченко В.И.</w:t>
            </w:r>
          </w:p>
        </w:tc>
        <w:tc>
          <w:tcPr>
            <w:tcW w:w="3403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Сведений о заработной плате руководителя, главного бухгалтера и заместителей своевременно </w:t>
            </w:r>
            <w:proofErr w:type="gramStart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выставлены</w:t>
            </w:r>
            <w:proofErr w:type="gramEnd"/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СКК.</w:t>
            </w:r>
          </w:p>
          <w:p w:rsidR="00246209" w:rsidRPr="00D155D8" w:rsidRDefault="00246209" w:rsidP="00005B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>Выполнено в полном объеме в установленные сроки.</w:t>
            </w:r>
          </w:p>
        </w:tc>
        <w:tc>
          <w:tcPr>
            <w:tcW w:w="1841" w:type="dxa"/>
          </w:tcPr>
          <w:p w:rsidR="00246209" w:rsidRPr="00D155D8" w:rsidRDefault="00246209" w:rsidP="00005BA7">
            <w:pPr>
              <w:pStyle w:val="NoSpacing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5D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в полном объеме  </w:t>
            </w:r>
          </w:p>
        </w:tc>
      </w:tr>
    </w:tbl>
    <w:p w:rsidR="00246209" w:rsidRPr="00D155D8" w:rsidRDefault="00D855F4" w:rsidP="0024620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855F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9072245" cy="9835628"/>
            <wp:effectExtent l="400050" t="0" r="3765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2245" cy="983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209" w:rsidRPr="00D155D8" w:rsidSect="005B0094">
      <w:pgSz w:w="16838" w:h="11906" w:orient="landscape"/>
      <w:pgMar w:top="142" w:right="678" w:bottom="709" w:left="1134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9AA"/>
    <w:multiLevelType w:val="hybridMultilevel"/>
    <w:tmpl w:val="FC8C25C0"/>
    <w:lvl w:ilvl="0" w:tplc="18BA2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C0AAF"/>
    <w:multiLevelType w:val="multilevel"/>
    <w:tmpl w:val="7514D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C7A4A"/>
    <w:multiLevelType w:val="hybridMultilevel"/>
    <w:tmpl w:val="94EA4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2B65"/>
    <w:multiLevelType w:val="hybridMultilevel"/>
    <w:tmpl w:val="F3FCB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915E7"/>
    <w:multiLevelType w:val="hybridMultilevel"/>
    <w:tmpl w:val="00A8A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209"/>
    <w:rsid w:val="00246209"/>
    <w:rsid w:val="005B0094"/>
    <w:rsid w:val="007A2490"/>
    <w:rsid w:val="009D0EC5"/>
    <w:rsid w:val="00D855F4"/>
    <w:rsid w:val="00F50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209"/>
    <w:pPr>
      <w:suppressAutoHyphens/>
    </w:pPr>
    <w:rPr>
      <w:rFonts w:ascii="Calibri" w:eastAsia="SimSun" w:hAnsi="Calibri" w:cs="Tahom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246209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paragraph" w:styleId="a3">
    <w:name w:val="No Spacing"/>
    <w:uiPriority w:val="1"/>
    <w:qFormat/>
    <w:rsid w:val="0024620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246209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246209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462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209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5897</Words>
  <Characters>33613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3</cp:revision>
  <dcterms:created xsi:type="dcterms:W3CDTF">2021-01-19T06:03:00Z</dcterms:created>
  <dcterms:modified xsi:type="dcterms:W3CDTF">2021-01-19T06:34:00Z</dcterms:modified>
</cp:coreProperties>
</file>