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89" w:rsidRPr="00C82289" w:rsidRDefault="00C82289" w:rsidP="00C82289">
      <w:pPr>
        <w:spacing w:after="0" w:line="240" w:lineRule="auto"/>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Зарегистрировано в Минюсте России 14 января 2019 г. N 53352</w:t>
      </w:r>
    </w:p>
    <w:p w:rsidR="00C82289" w:rsidRPr="00C82289" w:rsidRDefault="00C82289" w:rsidP="00C82289">
      <w:pPr>
        <w:spacing w:after="0" w:line="240" w:lineRule="auto"/>
        <w:jc w:val="both"/>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w:t>
      </w:r>
    </w:p>
    <w:p w:rsidR="00C82289" w:rsidRPr="00C82289" w:rsidRDefault="00C82289" w:rsidP="00C82289">
      <w:pPr>
        <w:spacing w:after="0" w:line="240" w:lineRule="auto"/>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 </w:t>
      </w:r>
    </w:p>
    <w:p w:rsidR="00C82289" w:rsidRPr="00C82289" w:rsidRDefault="00C82289" w:rsidP="00C82289">
      <w:pPr>
        <w:spacing w:after="0" w:line="240" w:lineRule="auto"/>
        <w:jc w:val="center"/>
        <w:rPr>
          <w:rFonts w:ascii="Verdana" w:eastAsia="Times New Roman" w:hAnsi="Verdana" w:cs="Times New Roman"/>
          <w:b/>
          <w:bCs/>
          <w:sz w:val="21"/>
          <w:szCs w:val="21"/>
          <w:lang w:eastAsia="ru-RU"/>
        </w:rPr>
      </w:pPr>
      <w:r w:rsidRPr="00C82289">
        <w:rPr>
          <w:rFonts w:ascii="Arial" w:eastAsia="Times New Roman" w:hAnsi="Arial" w:cs="Arial"/>
          <w:b/>
          <w:bCs/>
          <w:sz w:val="24"/>
          <w:szCs w:val="24"/>
          <w:lang w:eastAsia="ru-RU"/>
        </w:rPr>
        <w:t>МИНИСТЕРСТВО ПРОСВЕЩЕНИЯ РОССИЙСКОЙ ФЕДЕРАЦИИ</w:t>
      </w:r>
    </w:p>
    <w:p w:rsidR="00C82289" w:rsidRPr="00C82289" w:rsidRDefault="00C82289" w:rsidP="00C82289">
      <w:pPr>
        <w:spacing w:after="0" w:line="240" w:lineRule="auto"/>
        <w:jc w:val="center"/>
        <w:rPr>
          <w:rFonts w:ascii="Verdana" w:eastAsia="Times New Roman" w:hAnsi="Verdana" w:cs="Times New Roman"/>
          <w:b/>
          <w:bCs/>
          <w:sz w:val="21"/>
          <w:szCs w:val="21"/>
          <w:lang w:eastAsia="ru-RU"/>
        </w:rPr>
      </w:pPr>
      <w:r w:rsidRPr="00C82289">
        <w:rPr>
          <w:rFonts w:ascii="Arial" w:eastAsia="Times New Roman" w:hAnsi="Arial" w:cs="Arial"/>
          <w:b/>
          <w:bCs/>
          <w:sz w:val="24"/>
          <w:szCs w:val="24"/>
          <w:lang w:eastAsia="ru-RU"/>
        </w:rPr>
        <w:t> </w:t>
      </w:r>
    </w:p>
    <w:p w:rsidR="00C82289" w:rsidRPr="00C82289" w:rsidRDefault="00C82289" w:rsidP="00C82289">
      <w:pPr>
        <w:spacing w:after="0" w:line="240" w:lineRule="auto"/>
        <w:jc w:val="center"/>
        <w:rPr>
          <w:rFonts w:ascii="Verdana" w:eastAsia="Times New Roman" w:hAnsi="Verdana" w:cs="Times New Roman"/>
          <w:b/>
          <w:bCs/>
          <w:sz w:val="21"/>
          <w:szCs w:val="21"/>
          <w:lang w:eastAsia="ru-RU"/>
        </w:rPr>
      </w:pPr>
      <w:r w:rsidRPr="00C82289">
        <w:rPr>
          <w:rFonts w:ascii="Arial" w:eastAsia="Times New Roman" w:hAnsi="Arial" w:cs="Arial"/>
          <w:b/>
          <w:bCs/>
          <w:sz w:val="24"/>
          <w:szCs w:val="24"/>
          <w:lang w:eastAsia="ru-RU"/>
        </w:rPr>
        <w:t>ПРИКАЗ</w:t>
      </w:r>
    </w:p>
    <w:p w:rsidR="00C82289" w:rsidRPr="00C82289" w:rsidRDefault="00C82289" w:rsidP="00C82289">
      <w:pPr>
        <w:spacing w:after="0" w:line="240" w:lineRule="auto"/>
        <w:jc w:val="center"/>
        <w:rPr>
          <w:rFonts w:ascii="Verdana" w:eastAsia="Times New Roman" w:hAnsi="Verdana" w:cs="Times New Roman"/>
          <w:b/>
          <w:bCs/>
          <w:sz w:val="21"/>
          <w:szCs w:val="21"/>
          <w:lang w:eastAsia="ru-RU"/>
        </w:rPr>
      </w:pPr>
      <w:r w:rsidRPr="00C82289">
        <w:rPr>
          <w:rFonts w:ascii="Arial" w:eastAsia="Times New Roman" w:hAnsi="Arial" w:cs="Arial"/>
          <w:b/>
          <w:bCs/>
          <w:sz w:val="24"/>
          <w:szCs w:val="24"/>
          <w:lang w:eastAsia="ru-RU"/>
        </w:rPr>
        <w:t>от 17 декабря 2018 г. N 315</w:t>
      </w:r>
    </w:p>
    <w:p w:rsidR="00C82289" w:rsidRPr="00C82289" w:rsidRDefault="00C82289" w:rsidP="00C82289">
      <w:pPr>
        <w:spacing w:after="0" w:line="240" w:lineRule="auto"/>
        <w:jc w:val="center"/>
        <w:rPr>
          <w:rFonts w:ascii="Verdana" w:eastAsia="Times New Roman" w:hAnsi="Verdana" w:cs="Times New Roman"/>
          <w:b/>
          <w:bCs/>
          <w:sz w:val="21"/>
          <w:szCs w:val="21"/>
          <w:lang w:eastAsia="ru-RU"/>
        </w:rPr>
      </w:pPr>
      <w:r w:rsidRPr="00C82289">
        <w:rPr>
          <w:rFonts w:ascii="Arial" w:eastAsia="Times New Roman" w:hAnsi="Arial" w:cs="Arial"/>
          <w:b/>
          <w:bCs/>
          <w:sz w:val="24"/>
          <w:szCs w:val="24"/>
          <w:lang w:eastAsia="ru-RU"/>
        </w:rPr>
        <w:t> </w:t>
      </w:r>
    </w:p>
    <w:p w:rsidR="00C82289" w:rsidRPr="00C82289" w:rsidRDefault="00C82289" w:rsidP="00C82289">
      <w:pPr>
        <w:spacing w:after="0" w:line="240" w:lineRule="auto"/>
        <w:jc w:val="center"/>
        <w:rPr>
          <w:rFonts w:ascii="Verdana" w:eastAsia="Times New Roman" w:hAnsi="Verdana" w:cs="Times New Roman"/>
          <w:b/>
          <w:bCs/>
          <w:sz w:val="21"/>
          <w:szCs w:val="21"/>
          <w:lang w:eastAsia="ru-RU"/>
        </w:rPr>
      </w:pPr>
      <w:r w:rsidRPr="00C82289">
        <w:rPr>
          <w:rFonts w:ascii="Arial" w:eastAsia="Times New Roman" w:hAnsi="Arial" w:cs="Arial"/>
          <w:b/>
          <w:bCs/>
          <w:sz w:val="24"/>
          <w:szCs w:val="24"/>
          <w:lang w:eastAsia="ru-RU"/>
        </w:rPr>
        <w:t>О ВНЕСЕНИИ ИЗМЕНЕНИЙ</w:t>
      </w:r>
    </w:p>
    <w:p w:rsidR="00C82289" w:rsidRPr="00C82289" w:rsidRDefault="00C82289" w:rsidP="00C82289">
      <w:pPr>
        <w:spacing w:after="0" w:line="240" w:lineRule="auto"/>
        <w:jc w:val="center"/>
        <w:rPr>
          <w:rFonts w:ascii="Verdana" w:eastAsia="Times New Roman" w:hAnsi="Verdana" w:cs="Times New Roman"/>
          <w:b/>
          <w:bCs/>
          <w:sz w:val="21"/>
          <w:szCs w:val="21"/>
          <w:lang w:eastAsia="ru-RU"/>
        </w:rPr>
      </w:pPr>
      <w:r w:rsidRPr="00C82289">
        <w:rPr>
          <w:rFonts w:ascii="Arial" w:eastAsia="Times New Roman" w:hAnsi="Arial" w:cs="Arial"/>
          <w:b/>
          <w:bCs/>
          <w:sz w:val="24"/>
          <w:szCs w:val="24"/>
          <w:lang w:eastAsia="ru-RU"/>
        </w:rPr>
        <w:t>В ПОРЯДОК ЗАПОЛНЕНИЯ, УЧЕТА И ВЫДАЧИ АТТЕСТАТОВ ОБ ОСНОВНОМ</w:t>
      </w:r>
    </w:p>
    <w:p w:rsidR="00C82289" w:rsidRPr="00C82289" w:rsidRDefault="00C82289" w:rsidP="00C82289">
      <w:pPr>
        <w:spacing w:after="0" w:line="240" w:lineRule="auto"/>
        <w:jc w:val="center"/>
        <w:rPr>
          <w:rFonts w:ascii="Verdana" w:eastAsia="Times New Roman" w:hAnsi="Verdana" w:cs="Times New Roman"/>
          <w:b/>
          <w:bCs/>
          <w:sz w:val="21"/>
          <w:szCs w:val="21"/>
          <w:lang w:eastAsia="ru-RU"/>
        </w:rPr>
      </w:pPr>
      <w:proofErr w:type="gramStart"/>
      <w:r w:rsidRPr="00C82289">
        <w:rPr>
          <w:rFonts w:ascii="Arial" w:eastAsia="Times New Roman" w:hAnsi="Arial" w:cs="Arial"/>
          <w:b/>
          <w:bCs/>
          <w:sz w:val="24"/>
          <w:szCs w:val="24"/>
          <w:lang w:eastAsia="ru-RU"/>
        </w:rPr>
        <w:t>ОБЩЕМ</w:t>
      </w:r>
      <w:proofErr w:type="gramEnd"/>
      <w:r w:rsidRPr="00C82289">
        <w:rPr>
          <w:rFonts w:ascii="Arial" w:eastAsia="Times New Roman" w:hAnsi="Arial" w:cs="Arial"/>
          <w:b/>
          <w:bCs/>
          <w:sz w:val="24"/>
          <w:szCs w:val="24"/>
          <w:lang w:eastAsia="ru-RU"/>
        </w:rPr>
        <w:t xml:space="preserve"> И СРЕДНЕМ ОБЩЕМ ОБРАЗОВАНИИ И ИХ ДУБЛИКАТОВ,</w:t>
      </w:r>
    </w:p>
    <w:p w:rsidR="00C82289" w:rsidRPr="00C82289" w:rsidRDefault="00C82289" w:rsidP="00C82289">
      <w:pPr>
        <w:spacing w:after="0" w:line="240" w:lineRule="auto"/>
        <w:jc w:val="center"/>
        <w:rPr>
          <w:rFonts w:ascii="Verdana" w:eastAsia="Times New Roman" w:hAnsi="Verdana" w:cs="Times New Roman"/>
          <w:b/>
          <w:bCs/>
          <w:sz w:val="21"/>
          <w:szCs w:val="21"/>
          <w:lang w:eastAsia="ru-RU"/>
        </w:rPr>
      </w:pPr>
      <w:proofErr w:type="gramStart"/>
      <w:r w:rsidRPr="00C82289">
        <w:rPr>
          <w:rFonts w:ascii="Arial" w:eastAsia="Times New Roman" w:hAnsi="Arial" w:cs="Arial"/>
          <w:b/>
          <w:bCs/>
          <w:sz w:val="24"/>
          <w:szCs w:val="24"/>
          <w:lang w:eastAsia="ru-RU"/>
        </w:rPr>
        <w:t>УТВЕРЖДЕННЫЙ</w:t>
      </w:r>
      <w:proofErr w:type="gramEnd"/>
      <w:r w:rsidRPr="00C82289">
        <w:rPr>
          <w:rFonts w:ascii="Arial" w:eastAsia="Times New Roman" w:hAnsi="Arial" w:cs="Arial"/>
          <w:b/>
          <w:bCs/>
          <w:sz w:val="24"/>
          <w:szCs w:val="24"/>
          <w:lang w:eastAsia="ru-RU"/>
        </w:rPr>
        <w:t xml:space="preserve"> ПРИКАЗОМ МИНИСТЕРСТВА ОБРАЗОВАНИЯ И НАУКИ</w:t>
      </w:r>
    </w:p>
    <w:p w:rsidR="00C82289" w:rsidRPr="00C82289" w:rsidRDefault="00C82289" w:rsidP="00C82289">
      <w:pPr>
        <w:spacing w:after="0" w:line="240" w:lineRule="auto"/>
        <w:jc w:val="center"/>
        <w:rPr>
          <w:rFonts w:ascii="Verdana" w:eastAsia="Times New Roman" w:hAnsi="Verdana" w:cs="Times New Roman"/>
          <w:b/>
          <w:bCs/>
          <w:sz w:val="21"/>
          <w:szCs w:val="21"/>
          <w:lang w:eastAsia="ru-RU"/>
        </w:rPr>
      </w:pPr>
      <w:r w:rsidRPr="00C82289">
        <w:rPr>
          <w:rFonts w:ascii="Arial" w:eastAsia="Times New Roman" w:hAnsi="Arial" w:cs="Arial"/>
          <w:b/>
          <w:bCs/>
          <w:sz w:val="24"/>
          <w:szCs w:val="24"/>
          <w:lang w:eastAsia="ru-RU"/>
        </w:rPr>
        <w:t>РОССИЙСКОЙ ФЕДЕРАЦИИ ОТ 14 ФЕВРАЛЯ 2014 Г. N 115</w:t>
      </w:r>
    </w:p>
    <w:p w:rsidR="00C82289" w:rsidRPr="00C82289" w:rsidRDefault="00C82289" w:rsidP="00C82289">
      <w:pPr>
        <w:spacing w:after="0" w:line="240" w:lineRule="auto"/>
        <w:jc w:val="center"/>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 </w:t>
      </w:r>
    </w:p>
    <w:p w:rsidR="00C82289" w:rsidRPr="00C82289" w:rsidRDefault="00C82289" w:rsidP="00C82289">
      <w:pPr>
        <w:spacing w:after="0" w:line="240" w:lineRule="auto"/>
        <w:ind w:firstLine="540"/>
        <w:jc w:val="both"/>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 xml:space="preserve">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rsidRPr="00C82289">
        <w:rPr>
          <w:rFonts w:ascii="Times New Roman" w:eastAsia="Times New Roman" w:hAnsi="Times New Roman" w:cs="Times New Roman"/>
          <w:sz w:val="24"/>
          <w:szCs w:val="24"/>
          <w:lang w:eastAsia="ru-RU"/>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C82289">
        <w:rPr>
          <w:rFonts w:ascii="Times New Roman" w:eastAsia="Times New Roman" w:hAnsi="Times New Roman" w:cs="Times New Roman"/>
          <w:sz w:val="24"/>
          <w:szCs w:val="24"/>
          <w:lang w:eastAsia="ru-RU"/>
        </w:rPr>
        <w:t xml:space="preserve"> 2017, N 18, ст. 2670; N 31, ст. 4765; N 50, ст. 7563; 2018, N 1, ст. 57; N 9, ст. 1282; N 11, ст. 1591; N 27, ст. 3945, ст. 3953; </w:t>
      </w:r>
      <w:proofErr w:type="gramStart"/>
      <w:r w:rsidRPr="00C82289">
        <w:rPr>
          <w:rFonts w:ascii="Times New Roman" w:eastAsia="Times New Roman" w:hAnsi="Times New Roman" w:cs="Times New Roman"/>
          <w:sz w:val="24"/>
          <w:szCs w:val="24"/>
          <w:lang w:eastAsia="ru-RU"/>
        </w:rPr>
        <w:t>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C82289" w:rsidRPr="00C82289" w:rsidRDefault="00C82289" w:rsidP="00C82289">
      <w:pPr>
        <w:spacing w:after="0" w:line="240" w:lineRule="auto"/>
        <w:ind w:firstLine="540"/>
        <w:jc w:val="both"/>
        <w:rPr>
          <w:rFonts w:ascii="Verdana" w:eastAsia="Times New Roman" w:hAnsi="Verdana" w:cs="Times New Roman"/>
          <w:sz w:val="21"/>
          <w:szCs w:val="21"/>
          <w:lang w:eastAsia="ru-RU"/>
        </w:rPr>
      </w:pPr>
      <w:proofErr w:type="gramStart"/>
      <w:r w:rsidRPr="00C82289">
        <w:rPr>
          <w:rFonts w:ascii="Times New Roman" w:eastAsia="Times New Roman" w:hAnsi="Times New Roman" w:cs="Times New Roman"/>
          <w:sz w:val="24"/>
          <w:szCs w:val="24"/>
          <w:lang w:eastAsia="ru-RU"/>
        </w:rP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rsidRPr="00C82289">
        <w:rPr>
          <w:rFonts w:ascii="Times New Roman" w:eastAsia="Times New Roman" w:hAnsi="Times New Roman" w:cs="Times New Roman"/>
          <w:sz w:val="24"/>
          <w:szCs w:val="24"/>
          <w:lang w:eastAsia="ru-RU"/>
        </w:rPr>
        <w:t xml:space="preserve"> </w:t>
      </w:r>
      <w:proofErr w:type="gramStart"/>
      <w:r w:rsidRPr="00C82289">
        <w:rPr>
          <w:rFonts w:ascii="Times New Roman" w:eastAsia="Times New Roman" w:hAnsi="Times New Roman" w:cs="Times New Roman"/>
          <w:sz w:val="24"/>
          <w:szCs w:val="24"/>
          <w:lang w:eastAsia="ru-RU"/>
        </w:rP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rsidRPr="00C82289">
        <w:rPr>
          <w:rFonts w:ascii="Times New Roman" w:eastAsia="Times New Roman" w:hAnsi="Times New Roman" w:cs="Times New Roman"/>
          <w:sz w:val="24"/>
          <w:szCs w:val="24"/>
          <w:lang w:eastAsia="ru-RU"/>
        </w:rPr>
        <w:t xml:space="preserve"> 2017 г. N 3 (зарегистрирован Министерством юстиции Российской Федерации 3 февраля 2017 г., регистрационный N 45525).</w:t>
      </w:r>
    </w:p>
    <w:p w:rsidR="00C82289" w:rsidRPr="00C82289" w:rsidRDefault="00C82289" w:rsidP="00C82289">
      <w:pPr>
        <w:spacing w:after="0" w:line="240" w:lineRule="auto"/>
        <w:ind w:firstLine="540"/>
        <w:jc w:val="both"/>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 </w:t>
      </w:r>
    </w:p>
    <w:p w:rsidR="00C82289" w:rsidRPr="00C82289" w:rsidRDefault="00C82289" w:rsidP="00C82289">
      <w:pPr>
        <w:spacing w:after="0" w:line="240" w:lineRule="auto"/>
        <w:jc w:val="right"/>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Министр</w:t>
      </w:r>
    </w:p>
    <w:p w:rsidR="00C82289" w:rsidRPr="00C82289" w:rsidRDefault="00C82289" w:rsidP="00C82289">
      <w:pPr>
        <w:spacing w:after="0" w:line="240" w:lineRule="auto"/>
        <w:jc w:val="right"/>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О.Ю.ВАСИЛЬЕВА</w:t>
      </w:r>
    </w:p>
    <w:p w:rsidR="00C82289" w:rsidRPr="00C82289" w:rsidRDefault="00C82289" w:rsidP="00C82289">
      <w:pPr>
        <w:spacing w:after="0" w:line="240" w:lineRule="auto"/>
        <w:jc w:val="right"/>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 </w:t>
      </w:r>
    </w:p>
    <w:p w:rsidR="00C82289" w:rsidRPr="00C82289" w:rsidRDefault="00C82289" w:rsidP="00C82289">
      <w:pPr>
        <w:spacing w:after="0" w:line="240" w:lineRule="auto"/>
        <w:jc w:val="right"/>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 </w:t>
      </w:r>
    </w:p>
    <w:p w:rsidR="00C82289" w:rsidRPr="00C82289" w:rsidRDefault="00C82289" w:rsidP="00C82289">
      <w:pPr>
        <w:spacing w:after="0" w:line="240" w:lineRule="auto"/>
        <w:jc w:val="right"/>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 </w:t>
      </w:r>
    </w:p>
    <w:p w:rsidR="00C82289" w:rsidRPr="00C82289" w:rsidRDefault="00C82289" w:rsidP="00C82289">
      <w:pPr>
        <w:spacing w:after="0" w:line="240" w:lineRule="auto"/>
        <w:jc w:val="right"/>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 </w:t>
      </w:r>
    </w:p>
    <w:p w:rsidR="00C82289" w:rsidRPr="00C82289" w:rsidRDefault="00C82289" w:rsidP="00C82289">
      <w:pPr>
        <w:spacing w:after="0" w:line="240" w:lineRule="auto"/>
        <w:jc w:val="right"/>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 </w:t>
      </w:r>
    </w:p>
    <w:p w:rsidR="00C82289" w:rsidRPr="00C82289" w:rsidRDefault="00C82289" w:rsidP="00C82289">
      <w:pPr>
        <w:spacing w:after="0" w:line="240" w:lineRule="auto"/>
        <w:jc w:val="right"/>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Приложение</w:t>
      </w:r>
    </w:p>
    <w:p w:rsidR="00C82289" w:rsidRPr="00C82289" w:rsidRDefault="00C82289" w:rsidP="00C82289">
      <w:pPr>
        <w:spacing w:after="0" w:line="240" w:lineRule="auto"/>
        <w:jc w:val="right"/>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 </w:t>
      </w:r>
    </w:p>
    <w:p w:rsidR="00C82289" w:rsidRPr="00C82289" w:rsidRDefault="00C82289" w:rsidP="00C82289">
      <w:pPr>
        <w:spacing w:after="0" w:line="240" w:lineRule="auto"/>
        <w:jc w:val="right"/>
        <w:rPr>
          <w:rFonts w:ascii="Verdana" w:eastAsia="Times New Roman" w:hAnsi="Verdana" w:cs="Times New Roman"/>
          <w:sz w:val="21"/>
          <w:szCs w:val="21"/>
          <w:lang w:eastAsia="ru-RU"/>
        </w:rPr>
      </w:pPr>
      <w:r w:rsidRPr="00C82289">
        <w:rPr>
          <w:rFonts w:ascii="Times New Roman" w:eastAsia="Times New Roman" w:hAnsi="Times New Roman" w:cs="Times New Roman"/>
          <w:sz w:val="24"/>
          <w:szCs w:val="24"/>
          <w:lang w:eastAsia="ru-RU"/>
        </w:rPr>
        <w:t>Утверждены</w:t>
      </w:r>
    </w:p>
    <w:p w:rsidR="00C82289" w:rsidRPr="00C82289" w:rsidRDefault="00C82289" w:rsidP="00C82289">
      <w:pPr>
        <w:spacing w:after="0" w:line="240" w:lineRule="auto"/>
        <w:jc w:val="right"/>
        <w:rPr>
          <w:rFonts w:ascii="Verdana" w:eastAsia="Times New Roman" w:hAnsi="Verdana" w:cs="Times New Roman"/>
          <w:sz w:val="28"/>
          <w:szCs w:val="28"/>
          <w:lang w:eastAsia="ru-RU"/>
        </w:rPr>
      </w:pPr>
      <w:bookmarkStart w:id="0" w:name="_GoBack"/>
      <w:r w:rsidRPr="00C82289">
        <w:rPr>
          <w:rFonts w:ascii="Times New Roman" w:eastAsia="Times New Roman" w:hAnsi="Times New Roman" w:cs="Times New Roman"/>
          <w:sz w:val="28"/>
          <w:szCs w:val="28"/>
          <w:lang w:eastAsia="ru-RU"/>
        </w:rPr>
        <w:lastRenderedPageBreak/>
        <w:t>приказом Министерства просвещения</w:t>
      </w:r>
    </w:p>
    <w:p w:rsidR="00C82289" w:rsidRPr="00C82289" w:rsidRDefault="00C82289" w:rsidP="00C82289">
      <w:pPr>
        <w:spacing w:after="0" w:line="240" w:lineRule="auto"/>
        <w:jc w:val="right"/>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Российской Федерации</w:t>
      </w:r>
    </w:p>
    <w:p w:rsidR="00C82289" w:rsidRPr="00C82289" w:rsidRDefault="00C82289" w:rsidP="00C82289">
      <w:pPr>
        <w:spacing w:after="0" w:line="240" w:lineRule="auto"/>
        <w:jc w:val="right"/>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от 17 декабря 2018 г. N 315</w:t>
      </w:r>
    </w:p>
    <w:p w:rsidR="00C82289" w:rsidRPr="00C82289" w:rsidRDefault="00C82289" w:rsidP="00C82289">
      <w:pPr>
        <w:spacing w:after="0" w:line="240" w:lineRule="auto"/>
        <w:jc w:val="right"/>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 </w:t>
      </w:r>
    </w:p>
    <w:p w:rsidR="00C82289" w:rsidRPr="00C82289" w:rsidRDefault="00C82289" w:rsidP="00C82289">
      <w:pPr>
        <w:spacing w:after="0" w:line="240" w:lineRule="auto"/>
        <w:jc w:val="center"/>
        <w:rPr>
          <w:rFonts w:ascii="Verdana" w:eastAsia="Times New Roman" w:hAnsi="Verdana" w:cs="Times New Roman"/>
          <w:b/>
          <w:bCs/>
          <w:sz w:val="28"/>
          <w:szCs w:val="28"/>
          <w:lang w:eastAsia="ru-RU"/>
        </w:rPr>
      </w:pPr>
      <w:r w:rsidRPr="00C82289">
        <w:rPr>
          <w:rFonts w:ascii="Arial" w:eastAsia="Times New Roman" w:hAnsi="Arial" w:cs="Arial"/>
          <w:b/>
          <w:bCs/>
          <w:sz w:val="28"/>
          <w:szCs w:val="28"/>
          <w:lang w:eastAsia="ru-RU"/>
        </w:rPr>
        <w:t>ИЗМЕНЕНИЯ,</w:t>
      </w:r>
    </w:p>
    <w:p w:rsidR="00C82289" w:rsidRPr="00C82289" w:rsidRDefault="00C82289" w:rsidP="00C82289">
      <w:pPr>
        <w:spacing w:after="0" w:line="240" w:lineRule="auto"/>
        <w:jc w:val="center"/>
        <w:rPr>
          <w:rFonts w:ascii="Verdana" w:eastAsia="Times New Roman" w:hAnsi="Verdana" w:cs="Times New Roman"/>
          <w:b/>
          <w:bCs/>
          <w:sz w:val="28"/>
          <w:szCs w:val="28"/>
          <w:lang w:eastAsia="ru-RU"/>
        </w:rPr>
      </w:pPr>
      <w:r w:rsidRPr="00C82289">
        <w:rPr>
          <w:rFonts w:ascii="Arial" w:eastAsia="Times New Roman" w:hAnsi="Arial" w:cs="Arial"/>
          <w:b/>
          <w:bCs/>
          <w:sz w:val="28"/>
          <w:szCs w:val="28"/>
          <w:lang w:eastAsia="ru-RU"/>
        </w:rPr>
        <w:t>КОТОРЫЕ ВНОСЯТСЯ В ПОРЯДОК ЗАПОЛНЕНИЯ, УЧЕТА И ВЫДАЧИ</w:t>
      </w:r>
    </w:p>
    <w:p w:rsidR="00C82289" w:rsidRPr="00C82289" w:rsidRDefault="00C82289" w:rsidP="00C82289">
      <w:pPr>
        <w:spacing w:after="0" w:line="240" w:lineRule="auto"/>
        <w:jc w:val="center"/>
        <w:rPr>
          <w:rFonts w:ascii="Verdana" w:eastAsia="Times New Roman" w:hAnsi="Verdana" w:cs="Times New Roman"/>
          <w:b/>
          <w:bCs/>
          <w:sz w:val="28"/>
          <w:szCs w:val="28"/>
          <w:lang w:eastAsia="ru-RU"/>
        </w:rPr>
      </w:pPr>
      <w:r w:rsidRPr="00C82289">
        <w:rPr>
          <w:rFonts w:ascii="Arial" w:eastAsia="Times New Roman" w:hAnsi="Arial" w:cs="Arial"/>
          <w:b/>
          <w:bCs/>
          <w:sz w:val="28"/>
          <w:szCs w:val="28"/>
          <w:lang w:eastAsia="ru-RU"/>
        </w:rPr>
        <w:t>АТТЕСТАТОВ ОБ ОСНОВНОМ ОБЩЕМ И СРЕДНЕМ ОБЩЕМ ОБРАЗОВАНИИ</w:t>
      </w:r>
    </w:p>
    <w:p w:rsidR="00C82289" w:rsidRPr="00C82289" w:rsidRDefault="00C82289" w:rsidP="00C82289">
      <w:pPr>
        <w:spacing w:after="0" w:line="240" w:lineRule="auto"/>
        <w:jc w:val="center"/>
        <w:rPr>
          <w:rFonts w:ascii="Verdana" w:eastAsia="Times New Roman" w:hAnsi="Verdana" w:cs="Times New Roman"/>
          <w:b/>
          <w:bCs/>
          <w:sz w:val="28"/>
          <w:szCs w:val="28"/>
          <w:lang w:eastAsia="ru-RU"/>
        </w:rPr>
      </w:pPr>
      <w:r w:rsidRPr="00C82289">
        <w:rPr>
          <w:rFonts w:ascii="Arial" w:eastAsia="Times New Roman" w:hAnsi="Arial" w:cs="Arial"/>
          <w:b/>
          <w:bCs/>
          <w:sz w:val="28"/>
          <w:szCs w:val="28"/>
          <w:lang w:eastAsia="ru-RU"/>
        </w:rPr>
        <w:t xml:space="preserve">И ИХ ДУБЛИКАТОВ, </w:t>
      </w:r>
      <w:proofErr w:type="gramStart"/>
      <w:r w:rsidRPr="00C82289">
        <w:rPr>
          <w:rFonts w:ascii="Arial" w:eastAsia="Times New Roman" w:hAnsi="Arial" w:cs="Arial"/>
          <w:b/>
          <w:bCs/>
          <w:sz w:val="28"/>
          <w:szCs w:val="28"/>
          <w:lang w:eastAsia="ru-RU"/>
        </w:rPr>
        <w:t>УТВЕРЖДЕННЫЙ</w:t>
      </w:r>
      <w:proofErr w:type="gramEnd"/>
      <w:r w:rsidRPr="00C82289">
        <w:rPr>
          <w:rFonts w:ascii="Arial" w:eastAsia="Times New Roman" w:hAnsi="Arial" w:cs="Arial"/>
          <w:b/>
          <w:bCs/>
          <w:sz w:val="28"/>
          <w:szCs w:val="28"/>
          <w:lang w:eastAsia="ru-RU"/>
        </w:rPr>
        <w:t xml:space="preserve"> ПРИКАЗОМ МИНИСТЕРСТВА</w:t>
      </w:r>
    </w:p>
    <w:p w:rsidR="00C82289" w:rsidRPr="00C82289" w:rsidRDefault="00C82289" w:rsidP="00C82289">
      <w:pPr>
        <w:spacing w:after="0" w:line="240" w:lineRule="auto"/>
        <w:jc w:val="center"/>
        <w:rPr>
          <w:rFonts w:ascii="Verdana" w:eastAsia="Times New Roman" w:hAnsi="Verdana" w:cs="Times New Roman"/>
          <w:b/>
          <w:bCs/>
          <w:sz w:val="28"/>
          <w:szCs w:val="28"/>
          <w:lang w:eastAsia="ru-RU"/>
        </w:rPr>
      </w:pPr>
      <w:r w:rsidRPr="00C82289">
        <w:rPr>
          <w:rFonts w:ascii="Arial" w:eastAsia="Times New Roman" w:hAnsi="Arial" w:cs="Arial"/>
          <w:b/>
          <w:bCs/>
          <w:sz w:val="28"/>
          <w:szCs w:val="28"/>
          <w:lang w:eastAsia="ru-RU"/>
        </w:rPr>
        <w:t>ОБРАЗОВАНИЯ И НАУКИ РОССИЙСКОЙ ФЕДЕРАЦИИ</w:t>
      </w:r>
    </w:p>
    <w:p w:rsidR="00C82289" w:rsidRPr="00C82289" w:rsidRDefault="00C82289" w:rsidP="00C82289">
      <w:pPr>
        <w:spacing w:after="0" w:line="240" w:lineRule="auto"/>
        <w:jc w:val="center"/>
        <w:rPr>
          <w:rFonts w:ascii="Verdana" w:eastAsia="Times New Roman" w:hAnsi="Verdana" w:cs="Times New Roman"/>
          <w:b/>
          <w:bCs/>
          <w:sz w:val="28"/>
          <w:szCs w:val="28"/>
          <w:lang w:eastAsia="ru-RU"/>
        </w:rPr>
      </w:pPr>
      <w:r w:rsidRPr="00C82289">
        <w:rPr>
          <w:rFonts w:ascii="Arial" w:eastAsia="Times New Roman" w:hAnsi="Arial" w:cs="Arial"/>
          <w:b/>
          <w:bCs/>
          <w:sz w:val="28"/>
          <w:szCs w:val="28"/>
          <w:lang w:eastAsia="ru-RU"/>
        </w:rPr>
        <w:t>ОТ 14 ФЕВРАЛЯ 2014 Г. N 115</w:t>
      </w:r>
    </w:p>
    <w:p w:rsidR="00C82289" w:rsidRPr="00C82289" w:rsidRDefault="00C82289" w:rsidP="00C82289">
      <w:pPr>
        <w:spacing w:after="0" w:line="240" w:lineRule="auto"/>
        <w:jc w:val="center"/>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 </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1. Абзац десятый пункта 5.3 изложить в следующей редакции:</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C82289">
        <w:rPr>
          <w:rFonts w:ascii="Times New Roman" w:eastAsia="Times New Roman" w:hAnsi="Times New Roman" w:cs="Times New Roman"/>
          <w:sz w:val="28"/>
          <w:szCs w:val="28"/>
          <w:lang w:eastAsia="ru-RU"/>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2. Пункт 21 изложить в следующей редакции:</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proofErr w:type="gramStart"/>
      <w:r w:rsidRPr="00C82289">
        <w:rPr>
          <w:rFonts w:ascii="Times New Roman" w:eastAsia="Times New Roman" w:hAnsi="Times New Roman" w:cs="Times New Roman"/>
          <w:sz w:val="28"/>
          <w:szCs w:val="28"/>
          <w:lang w:eastAsia="ru-RU"/>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C82289">
        <w:rPr>
          <w:rFonts w:ascii="Times New Roman" w:eastAsia="Times New Roman" w:hAnsi="Times New Roman" w:cs="Times New Roman"/>
          <w:sz w:val="28"/>
          <w:szCs w:val="28"/>
          <w:lang w:eastAsia="ru-RU"/>
        </w:rPr>
        <w:t xml:space="preserve"> образовательные подразделения (далее - загранучреждение).</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proofErr w:type="gramStart"/>
      <w:r w:rsidRPr="00C82289">
        <w:rPr>
          <w:rFonts w:ascii="Times New Roman" w:eastAsia="Times New Roman" w:hAnsi="Times New Roman" w:cs="Times New Roman"/>
          <w:sz w:val="28"/>
          <w:szCs w:val="28"/>
          <w:lang w:eastAsia="ru-RU"/>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C82289">
        <w:rPr>
          <w:rFonts w:ascii="Times New Roman" w:eastAsia="Times New Roman" w:hAnsi="Times New Roman" w:cs="Times New Roman"/>
          <w:sz w:val="28"/>
          <w:szCs w:val="28"/>
          <w:lang w:eastAsia="ru-RU"/>
        </w:rPr>
        <w:t xml:space="preserve"> итоговой аттестации), и имеющим итоговые отметки "отлично" по всем учебным предметам учебного плана, </w:t>
      </w:r>
      <w:proofErr w:type="spellStart"/>
      <w:r w:rsidRPr="00C82289">
        <w:rPr>
          <w:rFonts w:ascii="Times New Roman" w:eastAsia="Times New Roman" w:hAnsi="Times New Roman" w:cs="Times New Roman"/>
          <w:sz w:val="28"/>
          <w:szCs w:val="28"/>
          <w:lang w:eastAsia="ru-RU"/>
        </w:rPr>
        <w:t>изучавшимся</w:t>
      </w:r>
      <w:proofErr w:type="spellEnd"/>
      <w:r w:rsidRPr="00C82289">
        <w:rPr>
          <w:rFonts w:ascii="Times New Roman" w:eastAsia="Times New Roman" w:hAnsi="Times New Roman" w:cs="Times New Roman"/>
          <w:sz w:val="28"/>
          <w:szCs w:val="28"/>
          <w:lang w:eastAsia="ru-RU"/>
        </w:rPr>
        <w:t xml:space="preserve"> на уровне основного общего образования.</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proofErr w:type="gramStart"/>
      <w:r w:rsidRPr="00C82289">
        <w:rPr>
          <w:rFonts w:ascii="Times New Roman" w:eastAsia="Times New Roman" w:hAnsi="Times New Roman" w:cs="Times New Roman"/>
          <w:sz w:val="28"/>
          <w:szCs w:val="28"/>
          <w:lang w:eastAsia="ru-RU"/>
        </w:rPr>
        <w:lastRenderedPageBreak/>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C82289">
        <w:rPr>
          <w:rFonts w:ascii="Times New Roman" w:eastAsia="Times New Roman" w:hAnsi="Times New Roman" w:cs="Times New Roman"/>
          <w:sz w:val="28"/>
          <w:szCs w:val="28"/>
          <w:lang w:eastAsia="ru-RU"/>
        </w:rPr>
        <w:t>Рособрнадзором</w:t>
      </w:r>
      <w:proofErr w:type="spellEnd"/>
      <w:r w:rsidRPr="00C82289">
        <w:rPr>
          <w:rFonts w:ascii="Times New Roman" w:eastAsia="Times New Roman" w:hAnsi="Times New Roman" w:cs="Times New Roman"/>
          <w:sz w:val="28"/>
          <w:szCs w:val="28"/>
          <w:lang w:eastAsia="ru-RU"/>
        </w:rPr>
        <w:t xml:space="preserve"> &lt;1&gt;, а при сдаче государственного выпускного экзамена (далее - ГВЭ</w:t>
      </w:r>
      <w:proofErr w:type="gramEnd"/>
      <w:r w:rsidRPr="00C82289">
        <w:rPr>
          <w:rFonts w:ascii="Times New Roman" w:eastAsia="Times New Roman" w:hAnsi="Times New Roman" w:cs="Times New Roman"/>
          <w:sz w:val="28"/>
          <w:szCs w:val="28"/>
          <w:lang w:eastAsia="ru-RU"/>
        </w:rPr>
        <w:t>) и ЕГЭ по математике базового уровня получившим отметки не ниже удовлетворительной (3 балла).</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&lt;1&gt;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 </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proofErr w:type="gramStart"/>
      <w:r w:rsidRPr="00C82289">
        <w:rPr>
          <w:rFonts w:ascii="Times New Roman" w:eastAsia="Times New Roman" w:hAnsi="Times New Roman" w:cs="Times New Roman"/>
          <w:sz w:val="28"/>
          <w:szCs w:val="28"/>
          <w:lang w:eastAsia="ru-RU"/>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C82289">
        <w:rPr>
          <w:rFonts w:ascii="Times New Roman" w:eastAsia="Times New Roman" w:hAnsi="Times New Roman" w:cs="Times New Roman"/>
          <w:sz w:val="28"/>
          <w:szCs w:val="28"/>
          <w:lang w:eastAsia="ru-RU"/>
        </w:rPr>
        <w:t>изучавшимся</w:t>
      </w:r>
      <w:proofErr w:type="spellEnd"/>
      <w:r w:rsidRPr="00C82289">
        <w:rPr>
          <w:rFonts w:ascii="Times New Roman" w:eastAsia="Times New Roman" w:hAnsi="Times New Roman" w:cs="Times New Roman"/>
          <w:sz w:val="28"/>
          <w:szCs w:val="28"/>
          <w:lang w:eastAsia="ru-RU"/>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C82289" w:rsidRPr="00C82289" w:rsidRDefault="00C82289" w:rsidP="00C82289">
      <w:pPr>
        <w:spacing w:after="0" w:line="240" w:lineRule="auto"/>
        <w:ind w:firstLine="540"/>
        <w:jc w:val="both"/>
        <w:rPr>
          <w:rFonts w:ascii="Verdana" w:eastAsia="Times New Roman" w:hAnsi="Verdana" w:cs="Times New Roman"/>
          <w:sz w:val="28"/>
          <w:szCs w:val="28"/>
          <w:lang w:eastAsia="ru-RU"/>
        </w:rPr>
      </w:pPr>
      <w:r w:rsidRPr="00C82289">
        <w:rPr>
          <w:rFonts w:ascii="Times New Roman" w:eastAsia="Times New Roman" w:hAnsi="Times New Roman" w:cs="Times New Roman"/>
          <w:sz w:val="28"/>
          <w:szCs w:val="28"/>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rsidRPr="00C82289">
        <w:rPr>
          <w:rFonts w:ascii="Times New Roman" w:eastAsia="Times New Roman" w:hAnsi="Times New Roman" w:cs="Times New Roman"/>
          <w:sz w:val="28"/>
          <w:szCs w:val="28"/>
          <w:lang w:eastAsia="ru-RU"/>
        </w:rPr>
        <w:t>.".</w:t>
      </w:r>
      <w:proofErr w:type="gramEnd"/>
    </w:p>
    <w:bookmarkEnd w:id="0"/>
    <w:p w:rsidR="0058065B" w:rsidRDefault="00C82289"/>
    <w:sectPr w:rsidR="00580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89"/>
    <w:rsid w:val="00C82289"/>
    <w:rsid w:val="00D40467"/>
    <w:rsid w:val="00DE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3078">
      <w:bodyDiv w:val="1"/>
      <w:marLeft w:val="0"/>
      <w:marRight w:val="0"/>
      <w:marTop w:val="0"/>
      <w:marBottom w:val="0"/>
      <w:divBdr>
        <w:top w:val="none" w:sz="0" w:space="0" w:color="auto"/>
        <w:left w:val="none" w:sz="0" w:space="0" w:color="auto"/>
        <w:bottom w:val="none" w:sz="0" w:space="0" w:color="auto"/>
        <w:right w:val="none" w:sz="0" w:space="0" w:color="auto"/>
      </w:divBdr>
      <w:divsChild>
        <w:div w:id="561066360">
          <w:marLeft w:val="0"/>
          <w:marRight w:val="0"/>
          <w:marTop w:val="0"/>
          <w:marBottom w:val="0"/>
          <w:divBdr>
            <w:top w:val="none" w:sz="0" w:space="0" w:color="auto"/>
            <w:left w:val="none" w:sz="0" w:space="0" w:color="auto"/>
            <w:bottom w:val="none" w:sz="0" w:space="0" w:color="auto"/>
            <w:right w:val="none" w:sz="0" w:space="0" w:color="auto"/>
          </w:divBdr>
        </w:div>
        <w:div w:id="135773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2019-01-29T12:12:00Z</dcterms:created>
  <dcterms:modified xsi:type="dcterms:W3CDTF">2019-01-29T12:12:00Z</dcterms:modified>
</cp:coreProperties>
</file>