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F8" w:rsidRPr="006469F8" w:rsidRDefault="00F25EE5" w:rsidP="006469F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469F8">
        <w:rPr>
          <w:rFonts w:ascii="Times New Roman" w:hAnsi="Times New Roman"/>
          <w:sz w:val="26"/>
          <w:szCs w:val="26"/>
        </w:rPr>
        <w:t xml:space="preserve">Министерство  образования и молодежной политики </w:t>
      </w:r>
    </w:p>
    <w:p w:rsidR="00F25EE5" w:rsidRPr="006469F8" w:rsidRDefault="00F25EE5" w:rsidP="006469F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469F8">
        <w:rPr>
          <w:rFonts w:ascii="Times New Roman" w:hAnsi="Times New Roman"/>
          <w:sz w:val="26"/>
          <w:szCs w:val="26"/>
        </w:rPr>
        <w:t>Свердловской области</w:t>
      </w:r>
    </w:p>
    <w:p w:rsidR="00F25EE5" w:rsidRPr="006469F8" w:rsidRDefault="00F25EE5" w:rsidP="006469F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469F8">
        <w:rPr>
          <w:rFonts w:ascii="Times New Roman" w:hAnsi="Times New Roman"/>
          <w:sz w:val="26"/>
          <w:szCs w:val="26"/>
        </w:rPr>
        <w:t xml:space="preserve">Государственное бюджетное общеобразовательное учреждение Свердловской области кадетская школа-интернат  </w:t>
      </w:r>
    </w:p>
    <w:p w:rsidR="00F25EE5" w:rsidRPr="006469F8" w:rsidRDefault="00F25EE5" w:rsidP="006469F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469F8">
        <w:rPr>
          <w:rFonts w:ascii="Times New Roman" w:hAnsi="Times New Roman"/>
          <w:sz w:val="26"/>
          <w:szCs w:val="26"/>
        </w:rPr>
        <w:t>«Свердловский кадетский корпус им. капитана 1 ранга М.В. Банных»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60"/>
        <w:gridCol w:w="2677"/>
      </w:tblGrid>
      <w:tr w:rsidR="00F25EE5" w:rsidRPr="00CA6987" w:rsidTr="00F569C3">
        <w:tc>
          <w:tcPr>
            <w:tcW w:w="6234" w:type="dxa"/>
          </w:tcPr>
          <w:p w:rsidR="006469F8" w:rsidRDefault="006469F8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5EE5" w:rsidRPr="006469F8" w:rsidRDefault="00F25EE5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25EE5" w:rsidRPr="006469F8" w:rsidRDefault="00F25EE5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F25EE5" w:rsidRPr="006469F8" w:rsidRDefault="00F25EE5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ГБОУ СО КШИ «СКК им. М.В. Банных»</w:t>
            </w:r>
          </w:p>
          <w:p w:rsidR="00F25EE5" w:rsidRPr="006469F8" w:rsidRDefault="00F25EE5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От___._________. 202</w:t>
            </w:r>
            <w:r w:rsidR="006469F8">
              <w:rPr>
                <w:rFonts w:ascii="Times New Roman" w:hAnsi="Times New Roman"/>
                <w:sz w:val="28"/>
                <w:szCs w:val="28"/>
              </w:rPr>
              <w:t>2</w:t>
            </w:r>
            <w:r w:rsidRPr="006469F8">
              <w:rPr>
                <w:rFonts w:ascii="Times New Roman" w:hAnsi="Times New Roman"/>
                <w:sz w:val="28"/>
                <w:szCs w:val="28"/>
              </w:rPr>
              <w:t xml:space="preserve"> года протокол №___</w:t>
            </w:r>
          </w:p>
          <w:p w:rsidR="00F25EE5" w:rsidRPr="006469F8" w:rsidRDefault="00F25EE5" w:rsidP="006469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25EE5" w:rsidRPr="00CA6987" w:rsidRDefault="00F25EE5" w:rsidP="006469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F8">
              <w:rPr>
                <w:rFonts w:ascii="Times New Roman" w:hAnsi="Times New Roman"/>
                <w:sz w:val="28"/>
                <w:szCs w:val="28"/>
              </w:rPr>
              <w:t>_________ ___________________________</w:t>
            </w:r>
          </w:p>
        </w:tc>
        <w:tc>
          <w:tcPr>
            <w:tcW w:w="3337" w:type="dxa"/>
          </w:tcPr>
          <w:p w:rsidR="00F25EE5" w:rsidRPr="00CA6987" w:rsidRDefault="00F25EE5" w:rsidP="006469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9F8" w:rsidRDefault="006469F8" w:rsidP="006469F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5EE5" w:rsidRPr="00CA6987" w:rsidRDefault="00F25EE5" w:rsidP="006469F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6987">
        <w:rPr>
          <w:rFonts w:ascii="Times New Roman" w:hAnsi="Times New Roman"/>
          <w:b/>
          <w:sz w:val="28"/>
          <w:szCs w:val="28"/>
          <w:u w:val="single"/>
        </w:rPr>
        <w:t xml:space="preserve">РАБОЧАЯ ПРОГРАММА </w:t>
      </w:r>
    </w:p>
    <w:p w:rsidR="006469F8" w:rsidRPr="006469F8" w:rsidRDefault="00F25EE5" w:rsidP="006469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9F8">
        <w:rPr>
          <w:rFonts w:ascii="Times New Roman" w:hAnsi="Times New Roman"/>
          <w:sz w:val="28"/>
          <w:szCs w:val="28"/>
        </w:rPr>
        <w:t xml:space="preserve">по </w:t>
      </w:r>
      <w:r w:rsidR="006469F8" w:rsidRPr="006469F8">
        <w:rPr>
          <w:rFonts w:ascii="Times New Roman" w:hAnsi="Times New Roman"/>
          <w:sz w:val="28"/>
          <w:szCs w:val="28"/>
        </w:rPr>
        <w:t>географии</w:t>
      </w:r>
    </w:p>
    <w:p w:rsidR="00F25EE5" w:rsidRPr="006469F8" w:rsidRDefault="006469F8" w:rsidP="006469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</w:t>
      </w:r>
      <w:r w:rsidR="00F25EE5" w:rsidRPr="006469F8">
        <w:rPr>
          <w:rFonts w:ascii="Times New Roman" w:hAnsi="Times New Roman"/>
          <w:sz w:val="28"/>
          <w:szCs w:val="28"/>
        </w:rPr>
        <w:t>10-11  класс</w:t>
      </w:r>
    </w:p>
    <w:p w:rsidR="00F25EE5" w:rsidRPr="00CA6987" w:rsidRDefault="006469F8" w:rsidP="006469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F25EE5" w:rsidRPr="00CA6987">
        <w:rPr>
          <w:rFonts w:ascii="Times New Roman" w:hAnsi="Times New Roman"/>
          <w:sz w:val="28"/>
          <w:szCs w:val="28"/>
        </w:rPr>
        <w:t xml:space="preserve"> Ткачук О</w:t>
      </w:r>
      <w:r>
        <w:rPr>
          <w:rFonts w:ascii="Times New Roman" w:hAnsi="Times New Roman"/>
          <w:sz w:val="28"/>
          <w:szCs w:val="28"/>
        </w:rPr>
        <w:t>ксана Валентиновна</w:t>
      </w:r>
    </w:p>
    <w:p w:rsidR="00CA6987" w:rsidRPr="006469F8" w:rsidRDefault="00F25EE5" w:rsidP="006469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69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 в соответствии с </w:t>
      </w:r>
      <w:r w:rsidRPr="006469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Федеральным государственным образовательным стандартом основного общего образования, утвержденным приказом №</w:t>
      </w:r>
      <w:r w:rsidR="00C26A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413</w:t>
      </w:r>
      <w:r w:rsidR="00CA6987" w:rsidRPr="006469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</w:t>
      </w:r>
      <w:r w:rsidR="00C26A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17.05.2012</w:t>
      </w:r>
      <w:r w:rsidRPr="006469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AE7378" w:rsidRPr="006469F8" w:rsidRDefault="00F25EE5" w:rsidP="006469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F8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Примерной рабочей программы </w:t>
      </w:r>
      <w:r w:rsidR="006469F8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6469F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AE7378" w:rsidRPr="006469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987" w:rsidRDefault="006469F8">
      <w:pPr>
        <w:rPr>
          <w:rFonts w:ascii="Times New Roman" w:hAnsi="Times New Roman"/>
          <w:b/>
          <w:bCs/>
          <w:w w:val="12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УМК</w:t>
      </w:r>
      <w:r w:rsidRPr="00504326">
        <w:rPr>
          <w:rFonts w:ascii="Times New Roman" w:hAnsi="Times New Roman"/>
          <w:sz w:val="24"/>
          <w:szCs w:val="24"/>
        </w:rPr>
        <w:t xml:space="preserve"> «Сферы» по географии. Научный руководитель</w:t>
      </w:r>
      <w:r>
        <w:rPr>
          <w:rFonts w:ascii="Times New Roman" w:hAnsi="Times New Roman"/>
          <w:sz w:val="24"/>
          <w:szCs w:val="24"/>
        </w:rPr>
        <w:t xml:space="preserve"> В.П. Дронов, 2018г.</w:t>
      </w:r>
      <w:r w:rsidR="00CA6987">
        <w:rPr>
          <w:rFonts w:ascii="Times New Roman" w:hAnsi="Times New Roman"/>
          <w:b/>
          <w:bCs/>
          <w:w w:val="120"/>
          <w:sz w:val="20"/>
          <w:szCs w:val="20"/>
        </w:rPr>
        <w:br w:type="page"/>
      </w:r>
    </w:p>
    <w:p w:rsidR="00AD62C6" w:rsidRPr="00504326" w:rsidRDefault="00AD62C6" w:rsidP="00504326">
      <w:pPr>
        <w:widowControl w:val="0"/>
        <w:autoSpaceDE w:val="0"/>
        <w:autoSpaceDN w:val="0"/>
        <w:spacing w:before="105" w:after="0" w:line="240" w:lineRule="auto"/>
        <w:ind w:left="1454" w:right="1078"/>
        <w:jc w:val="both"/>
        <w:outlineLvl w:val="3"/>
        <w:rPr>
          <w:rFonts w:ascii="Times New Roman" w:hAnsi="Times New Roman"/>
          <w:b/>
          <w:bCs/>
          <w:w w:val="120"/>
          <w:sz w:val="20"/>
          <w:szCs w:val="20"/>
        </w:rPr>
      </w:pPr>
      <w:r w:rsidRPr="00504326">
        <w:rPr>
          <w:rFonts w:ascii="Times New Roman" w:hAnsi="Times New Roman"/>
          <w:b/>
          <w:bCs/>
          <w:w w:val="120"/>
          <w:sz w:val="20"/>
          <w:szCs w:val="20"/>
        </w:rPr>
        <w:lastRenderedPageBreak/>
        <w:t>ПОЯСНИТЕЛЬНАЯ ЗАПИСКА</w:t>
      </w:r>
    </w:p>
    <w:p w:rsidR="00361EC4" w:rsidRPr="00504326" w:rsidRDefault="00361EC4" w:rsidP="00504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04326">
        <w:rPr>
          <w:rFonts w:ascii="Times New Roman" w:hAnsi="Times New Roman"/>
          <w:b/>
          <w:bCs/>
          <w:sz w:val="20"/>
          <w:szCs w:val="20"/>
        </w:rPr>
        <w:t xml:space="preserve">ФГОС СОО (10-11) 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Конституция Российской Федерации (ст.43);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Федерации»,принятый  21.12.2012г. № 273-ФЗ с изм. и доп. на 2014г.</w:t>
      </w:r>
      <w:r w:rsidRPr="00504326">
        <w:rPr>
          <w:rFonts w:ascii="Times New Roman" w:hAnsi="Times New Roman"/>
          <w:sz w:val="24"/>
          <w:szCs w:val="24"/>
        </w:rPr>
        <w:t xml:space="preserve"> (п. 22 ст. 2; ч. 1, 5 ст. 12; ч. 7 ст. 28; ст. 30; п. 5 ч. 3 ст. 47; п. 1 ч. 1 ст. 48)</w:t>
      </w:r>
      <w:r w:rsidRPr="00504326">
        <w:rPr>
          <w:rFonts w:ascii="Times New Roman" w:hAnsi="Times New Roman"/>
          <w:bCs/>
          <w:sz w:val="24"/>
          <w:szCs w:val="24"/>
        </w:rPr>
        <w:t>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Типовое положение об образовательном учреждении (утверждено постановлением Правительства  РФ от 19 марта 2001 г. № 196);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Федеральный  государственный  образовательный  стандарт  среднего  общего образования (утвержден приказом  Минобрнауки России № 413  от 17.05.2012г.) с изменениями, внесёнными Приказом Минобрнауки России № 1577 от 31.12.2015 г., зарегистрированным в Минюсте России 02.02.2016 №  40937;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</w:t>
      </w:r>
    </w:p>
    <w:p w:rsidR="00361EC4" w:rsidRPr="00504326" w:rsidRDefault="00361EC4" w:rsidP="00504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 xml:space="preserve"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04326">
        <w:rPr>
          <w:rFonts w:ascii="Times New Roman" w:hAnsi="Times New Roman"/>
          <w:bCs/>
          <w:sz w:val="24"/>
          <w:szCs w:val="24"/>
        </w:rPr>
        <w:lastRenderedPageBreak/>
        <w:t>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 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Устав ГБОУ СО КШИ «Свердловский кадетский корпус им. М.В. Банных»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 xml:space="preserve">Основная  образовательная  программа среднего общего образования ГБОУ СО КШИ «Свердловский кадетский корпус им. М.В. Банных; </w:t>
      </w:r>
    </w:p>
    <w:p w:rsidR="00361EC4" w:rsidRPr="00504326" w:rsidRDefault="00361EC4" w:rsidP="005043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Положение о рабочей программе педагога</w:t>
      </w:r>
      <w:r w:rsidRPr="00504326">
        <w:rPr>
          <w:rFonts w:ascii="Times New Roman" w:hAnsi="Times New Roman"/>
          <w:bCs/>
          <w:sz w:val="24"/>
          <w:szCs w:val="24"/>
        </w:rPr>
        <w:t xml:space="preserve"> ГБОУ СО КШИ «Свердловский кадетский корпус им. М.В. Банных»</w:t>
      </w:r>
      <w:r w:rsidRPr="00504326">
        <w:rPr>
          <w:rFonts w:ascii="Times New Roman" w:hAnsi="Times New Roman"/>
          <w:sz w:val="24"/>
          <w:szCs w:val="24"/>
        </w:rPr>
        <w:t>;</w:t>
      </w:r>
    </w:p>
    <w:p w:rsidR="00361EC4" w:rsidRPr="00504326" w:rsidRDefault="00361EC4" w:rsidP="005043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bCs/>
          <w:sz w:val="24"/>
          <w:szCs w:val="24"/>
        </w:rPr>
        <w:t>Учебные программы по предметам:</w:t>
      </w:r>
    </w:p>
    <w:p w:rsidR="00361EC4" w:rsidRPr="00504326" w:rsidRDefault="00361EC4" w:rsidP="0050432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Примерной программы по предмету география Д.Л. Лопатников, И.В. Протасова, базовый уровень, Москва  «Просвещение» 2017 год</w:t>
      </w:r>
    </w:p>
    <w:p w:rsidR="00361EC4" w:rsidRPr="00504326" w:rsidRDefault="00361EC4" w:rsidP="0050432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Авторской программы по предмету география Д.Л. Лопатников, И.В Протасова, базовый уровень, Москва «Просвещение» 2017 год</w:t>
      </w:r>
    </w:p>
    <w:p w:rsidR="00361EC4" w:rsidRPr="00504326" w:rsidRDefault="00361EC4" w:rsidP="00504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учебно-методический комплекс под редакцией </w:t>
      </w:r>
    </w:p>
    <w:p w:rsidR="00361EC4" w:rsidRPr="00504326" w:rsidRDefault="00361EC4" w:rsidP="00504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Состав УМК: Линия учебно-методических комплексов «Сферы» по географии. Научный руководитель: чл.-корр. РАО, д-р географических наук В.П. Дронов. Научный редактор: канд. географических наук Л.Е. Савельева. Автор: д-р географических наук Д.Л. Лопатников.</w:t>
      </w:r>
    </w:p>
    <w:p w:rsidR="00361EC4" w:rsidRPr="00504326" w:rsidRDefault="00361EC4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10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На изучение курса географии на базовом уровне предусматривается67 часов, 10 класс (34 часа), 11 класс (33 часа). Предлагаемый вариант тематического планирования составлен из расчёта указанных часов.</w:t>
      </w:r>
    </w:p>
    <w:p w:rsidR="00AD62C6" w:rsidRPr="00504326" w:rsidRDefault="00AD62C6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Рабочая программа линии УМК «География. Сферы» (10–11 классы)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для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средней школы составлена на основе Федераль</w:t>
      </w:r>
      <w:r w:rsidR="00A338B3" w:rsidRPr="00504326">
        <w:rPr>
          <w:rFonts w:ascii="Times New Roman" w:eastAsia="Book Antiqua" w:hAnsi="Times New Roman"/>
          <w:w w:val="110"/>
          <w:sz w:val="24"/>
          <w:szCs w:val="24"/>
        </w:rPr>
        <w:t>ного государственного образова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тельного стандарта среднего общего образования, Требований к результатам освоения основной образовательной программы среднего общего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>образования,</w:t>
      </w:r>
      <w:r w:rsidR="00504326"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 Ф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ундаментальногоядрасодержанияобщегообразования,Примерной</w:t>
      </w:r>
      <w:r w:rsidR="00A338B3" w:rsidRPr="00504326">
        <w:rPr>
          <w:rFonts w:ascii="Times New Roman" w:eastAsia="Book Antiqua" w:hAnsi="Times New Roman"/>
          <w:w w:val="110"/>
          <w:sz w:val="24"/>
          <w:szCs w:val="24"/>
        </w:rPr>
        <w:t>програм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мы по географии. В рабочей программе учтены идеи и положения Концепции духовно-нравственного развития и воспитания личности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lastRenderedPageBreak/>
        <w:t xml:space="preserve">гражданина России, Программы развития и формирования универсальных учебных </w:t>
      </w:r>
      <w:r w:rsidR="006469F8">
        <w:rPr>
          <w:rFonts w:ascii="Times New Roman" w:eastAsia="Book Antiqua" w:hAnsi="Times New Roman"/>
          <w:w w:val="110"/>
          <w:sz w:val="24"/>
          <w:szCs w:val="24"/>
        </w:rPr>
        <w:t>д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ействий,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кото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рыеобеспечиваютформированиероссийскойгражданскойидентичности,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овла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дение ключевыми компетенциями, составляющими основу для саморазвития и непрерывногообразования,целостностьобщекультурного,личностногои</w:t>
      </w:r>
      <w:r w:rsidR="00585732"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>позна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вательногоразвитияучащихсяикоммуникативныхкачествличности.</w:t>
      </w:r>
    </w:p>
    <w:p w:rsidR="00AD62C6" w:rsidRPr="00504326" w:rsidRDefault="00AD62C6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География — единственный школьный предмет, синтезирующий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гуманизация, социологизация, экологизация, экономизация, которые должны способствовать формированию общей культуры молодого поколения. Вследствие этого содержание курса геогра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фии для средней школы, насыщен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ное экологическими, этнографическими, социальными, экономическими аспектами, становится тем звеном, которое п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омогает учащимся осознать тес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ную взаимосвязь естественных и обществе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нных дисциплин, природы и обще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ства в целом. В этом проявляется огромное образовательное, развивающее и воспитательное значение географии.</w:t>
      </w:r>
    </w:p>
    <w:p w:rsidR="00504326" w:rsidRPr="00504326" w:rsidRDefault="00AD62C6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10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Примерная программа по географии для средней общеобразовательной школы представлена на базовом уровне. Базовый уровень изучения предмета обеспечивает преимущественно общеобразо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>вательную и общекультурную под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готовку и связан с завершением общего образо</w:t>
      </w:r>
      <w:r w:rsidR="00360596" w:rsidRPr="00504326">
        <w:rPr>
          <w:rFonts w:ascii="Times New Roman" w:eastAsia="Book Antiqua" w:hAnsi="Times New Roman"/>
          <w:w w:val="110"/>
          <w:sz w:val="24"/>
          <w:szCs w:val="24"/>
        </w:rPr>
        <w:t>вания. Базовый уровень выбира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ют обычно те обучающиеся, для которых соответствующий предмет не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связан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неп</w:t>
      </w:r>
      <w:r w:rsidR="008D3B0B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осредственно  с будущей профессией. </w:t>
      </w:r>
    </w:p>
    <w:p w:rsidR="00245F17" w:rsidRPr="00504326" w:rsidRDefault="008D3B0B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05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Осво</w:t>
      </w:r>
      <w:r w:rsidR="00AD62C6" w:rsidRPr="00504326">
        <w:rPr>
          <w:rFonts w:ascii="Times New Roman" w:eastAsia="Book Antiqua" w:hAnsi="Times New Roman"/>
          <w:w w:val="110"/>
          <w:sz w:val="24"/>
          <w:szCs w:val="24"/>
        </w:rPr>
        <w:t>ениегеографиинабазовом</w:t>
      </w:r>
      <w:r w:rsidR="00AD62C6"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>уровне</w:t>
      </w:r>
      <w:r w:rsidR="00AD62C6" w:rsidRPr="00504326">
        <w:rPr>
          <w:rFonts w:ascii="Times New Roman" w:eastAsia="Book Antiqua" w:hAnsi="Times New Roman"/>
          <w:w w:val="105"/>
          <w:sz w:val="24"/>
          <w:szCs w:val="24"/>
        </w:rPr>
        <w:t>позволяет</w:t>
      </w:r>
      <w:r w:rsidR="00504326" w:rsidRPr="00504326">
        <w:rPr>
          <w:rFonts w:ascii="Times New Roman" w:eastAsia="Book Antiqua" w:hAnsi="Times New Roman"/>
          <w:w w:val="105"/>
          <w:sz w:val="24"/>
          <w:szCs w:val="24"/>
        </w:rPr>
        <w:t>:</w:t>
      </w:r>
    </w:p>
    <w:p w:rsidR="00AD62C6" w:rsidRPr="00504326" w:rsidRDefault="00504326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- </w:t>
      </w:r>
      <w:r w:rsidR="00AD62C6" w:rsidRPr="00504326">
        <w:rPr>
          <w:rFonts w:ascii="Times New Roman" w:eastAsia="Book Antiqua" w:hAnsi="Times New Roman"/>
          <w:w w:val="105"/>
          <w:sz w:val="24"/>
          <w:szCs w:val="24"/>
        </w:rPr>
        <w:t xml:space="preserve">сформировать ценностно-смысловую сферу социально ответственного </w:t>
      </w:r>
      <w:r w:rsidR="00AD62C6" w:rsidRPr="00504326">
        <w:rPr>
          <w:rFonts w:ascii="Times New Roman" w:eastAsia="Book Antiqua" w:hAnsi="Times New Roman"/>
          <w:w w:val="110"/>
          <w:sz w:val="24"/>
          <w:szCs w:val="24"/>
        </w:rPr>
        <w:t>выпускника, обладающего необходимыми предметными знаниями и опыт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и и</w:t>
      </w:r>
      <w:r w:rsidR="00AD62C6" w:rsidRPr="00504326">
        <w:rPr>
          <w:rFonts w:ascii="Times New Roman" w:eastAsia="Book Antiqua" w:hAnsi="Times New Roman"/>
          <w:w w:val="110"/>
          <w:sz w:val="24"/>
          <w:szCs w:val="24"/>
        </w:rPr>
        <w:t>х применения для адекватной ориентации в окружающем мире, понимающего смысл и значение взаимосвязей между прир</w:t>
      </w:r>
      <w:r w:rsidR="00360596" w:rsidRPr="00504326">
        <w:rPr>
          <w:rFonts w:ascii="Times New Roman" w:eastAsia="Book Antiqua" w:hAnsi="Times New Roman"/>
          <w:w w:val="110"/>
          <w:sz w:val="24"/>
          <w:szCs w:val="24"/>
        </w:rPr>
        <w:t>одными, социальными, экономиче</w:t>
      </w:r>
      <w:r w:rsidR="00AD62C6" w:rsidRPr="00504326">
        <w:rPr>
          <w:rFonts w:ascii="Times New Roman" w:eastAsia="Book Antiqua" w:hAnsi="Times New Roman"/>
          <w:w w:val="110"/>
          <w:sz w:val="24"/>
          <w:szCs w:val="24"/>
        </w:rPr>
        <w:t>скими и политическими явлениями, мотивированного</w:t>
      </w:r>
      <w:r w:rsidR="00585732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на организацию соб</w:t>
      </w:r>
      <w:r w:rsidR="00AD62C6" w:rsidRPr="00504326">
        <w:rPr>
          <w:rFonts w:ascii="Times New Roman" w:eastAsia="Book Antiqua" w:hAnsi="Times New Roman"/>
          <w:w w:val="110"/>
          <w:sz w:val="24"/>
          <w:szCs w:val="24"/>
        </w:rPr>
        <w:t>ственнойдеятельности,сотрудничествоинепрерывное</w:t>
      </w:r>
      <w:r w:rsidR="00AD62C6"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>образование.</w:t>
      </w:r>
    </w:p>
    <w:p w:rsidR="00644BC0" w:rsidRPr="00504326" w:rsidRDefault="00AD62C6" w:rsidP="0050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10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Содержание курса географии в средней школе позволяет формировать и  использовать разнообразный спектр видов деятельности и соответственно учебных 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lastRenderedPageBreak/>
        <w:t>приёмы, сходные с определением понятий: описание, характеристика, разъяснение, сра</w:t>
      </w:r>
      <w:r w:rsidR="00360596" w:rsidRPr="00504326">
        <w:rPr>
          <w:rFonts w:ascii="Times New Roman" w:eastAsia="Book Antiqua" w:hAnsi="Times New Roman"/>
          <w:w w:val="110"/>
          <w:sz w:val="24"/>
          <w:szCs w:val="24"/>
        </w:rPr>
        <w:t>внение, различение, классифика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Учитывая положение ФГОС о том, что предметом оценки освоения обучающимися основной образовательной пр</w:t>
      </w:r>
      <w:r w:rsidR="00360596" w:rsidRPr="00504326">
        <w:rPr>
          <w:rFonts w:ascii="Times New Roman" w:eastAsia="Book Antiqua" w:hAnsi="Times New Roman"/>
          <w:w w:val="110"/>
          <w:sz w:val="24"/>
          <w:szCs w:val="24"/>
        </w:rPr>
        <w:t>ограммы среднего общего образо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вания должно быть достижение предметных, метапредметных и личностных</w:t>
      </w:r>
      <w:r w:rsidR="00644BC0" w:rsidRPr="00504326">
        <w:rPr>
          <w:rFonts w:ascii="Times New Roman" w:eastAsia="Book Antiqua" w:hAnsi="Times New Roman"/>
          <w:w w:val="110"/>
          <w:sz w:val="24"/>
          <w:szCs w:val="24"/>
        </w:rPr>
        <w:t>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7B795C" w:rsidRPr="00504326" w:rsidRDefault="00644BC0" w:rsidP="00504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Программа адресована учащимся среднего уровня обучения (10 - 11 классы).</w:t>
      </w:r>
    </w:p>
    <w:p w:rsidR="007B795C" w:rsidRPr="00504326" w:rsidRDefault="007B795C" w:rsidP="00504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E43" w:rsidRPr="00504326" w:rsidRDefault="00DA3E43" w:rsidP="00504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26">
        <w:rPr>
          <w:rFonts w:ascii="Times New Roman" w:hAnsi="Times New Roman"/>
          <w:sz w:val="24"/>
          <w:szCs w:val="24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—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природнообщественных</w:t>
      </w:r>
      <w:r w:rsidR="00C26AED">
        <w:rPr>
          <w:rFonts w:ascii="Times New Roman" w:hAnsi="Times New Roman"/>
          <w:sz w:val="24"/>
          <w:szCs w:val="24"/>
        </w:rPr>
        <w:t xml:space="preserve"> </w:t>
      </w:r>
      <w:r w:rsidRPr="00504326">
        <w:rPr>
          <w:rFonts w:ascii="Times New Roman" w:hAnsi="Times New Roman"/>
          <w:sz w:val="24"/>
          <w:szCs w:val="24"/>
        </w:rPr>
        <w:t>геосистем и их компонентов в целях научного обоснования территориальной организации общества.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–экономические процессы. Изучение курса географии в школе обеспечивает удовлетворение интеллектуальных потребностей индивида в знании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DA3E43" w:rsidRPr="00504326" w:rsidRDefault="00DA3E43" w:rsidP="00504326">
      <w:pPr>
        <w:pStyle w:val="ae"/>
        <w:shd w:val="clear" w:color="auto" w:fill="FFFFFF"/>
        <w:jc w:val="both"/>
      </w:pPr>
      <w:r w:rsidRPr="00504326">
        <w:rPr>
          <w:b/>
        </w:rPr>
        <w:t>Целью изучения географии</w:t>
      </w:r>
      <w:r w:rsidRPr="00504326">
        <w:t xml:space="preserve">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760A94" w:rsidRDefault="00DA3E43" w:rsidP="00504326">
      <w:pPr>
        <w:pStyle w:val="ae"/>
        <w:shd w:val="clear" w:color="auto" w:fill="FFFFFF"/>
        <w:jc w:val="both"/>
      </w:pPr>
      <w:r w:rsidRPr="00504326">
        <w:rPr>
          <w:b/>
        </w:rPr>
        <w:lastRenderedPageBreak/>
        <w:t>Задачи изучения географии</w:t>
      </w:r>
      <w:r w:rsidRPr="00504326">
        <w:t xml:space="preserve"> в средней школе формулируются на уровне требований к результатам освоения содержания предметных программ. Изучение предмета на базовом уровне призвано обеспечить:</w:t>
      </w:r>
    </w:p>
    <w:p w:rsidR="00AA12C3" w:rsidRPr="00C26AED" w:rsidRDefault="00DA3E43" w:rsidP="00504326">
      <w:pPr>
        <w:pStyle w:val="ae"/>
        <w:shd w:val="clear" w:color="auto" w:fill="FFFFFF"/>
        <w:jc w:val="both"/>
      </w:pPr>
      <w:r w:rsidRPr="00504326">
        <w:t xml:space="preserve">формирование системы географических знаний как компонента научной картины мира;развитие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явлений;формирование </w:t>
      </w:r>
      <w:r w:rsidRPr="00C26AED">
        <w:t>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и о её сохранени</w:t>
      </w:r>
      <w:r w:rsidR="00CA6987" w:rsidRPr="00C26AED">
        <w:t>и</w:t>
      </w:r>
      <w:r w:rsidR="00AA12C3" w:rsidRPr="00C26AED">
        <w:t>.</w:t>
      </w:r>
    </w:p>
    <w:p w:rsidR="001D3723" w:rsidRPr="00C26AED" w:rsidRDefault="00CA6987" w:rsidP="00504326">
      <w:pPr>
        <w:pStyle w:val="ae"/>
        <w:shd w:val="clear" w:color="auto" w:fill="FFFFFF"/>
        <w:jc w:val="both"/>
      </w:pPr>
      <w:r w:rsidRPr="00C26AED">
        <w:rPr>
          <w:w w:val="115"/>
        </w:rPr>
        <w:t>При разработке рабочей п</w:t>
      </w:r>
      <w:r w:rsidR="001D3723" w:rsidRPr="00C26AED">
        <w:rPr>
          <w:w w:val="115"/>
        </w:rPr>
        <w:t>рограммы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учтены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возможности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использования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электронных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(цифровых)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образовательных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ресурсов,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являющихся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учебно</w:t>
      </w:r>
      <w:r w:rsidR="00C26AED" w:rsidRPr="00C26AED">
        <w:rPr>
          <w:w w:val="115"/>
        </w:rPr>
        <w:t>-методическими материалами (мульти</w:t>
      </w:r>
      <w:r w:rsidR="001D3723" w:rsidRPr="00C26AED">
        <w:rPr>
          <w:w w:val="115"/>
        </w:rPr>
        <w:t>медийные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программы, эл</w:t>
      </w:r>
      <w:r w:rsidRPr="00C26AED">
        <w:rPr>
          <w:w w:val="115"/>
        </w:rPr>
        <w:t xml:space="preserve">ектронные учебники и задачники, </w:t>
      </w:r>
      <w:r w:rsidR="001D3723" w:rsidRPr="00C26AED">
        <w:rPr>
          <w:w w:val="115"/>
        </w:rPr>
        <w:t>электронные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библиотеки,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виртуальные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лаборатории,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игровые</w:t>
      </w:r>
      <w:r w:rsidR="00C26AED" w:rsidRPr="00C26AED">
        <w:rPr>
          <w:w w:val="115"/>
        </w:rPr>
        <w:t xml:space="preserve"> </w:t>
      </w:r>
      <w:r w:rsidR="00332DF1" w:rsidRPr="00C26AED">
        <w:rPr>
          <w:w w:val="115"/>
        </w:rPr>
        <w:t>программы).</w:t>
      </w:r>
      <w:r w:rsidR="00C26AED" w:rsidRPr="00C26AED">
        <w:rPr>
          <w:w w:val="115"/>
        </w:rPr>
        <w:t xml:space="preserve"> </w:t>
      </w:r>
      <w:r w:rsidR="00332DF1" w:rsidRPr="00C26AED">
        <w:rPr>
          <w:spacing w:val="1"/>
          <w:w w:val="115"/>
        </w:rPr>
        <w:t>А также</w:t>
      </w:r>
      <w:r w:rsidR="00C26AED" w:rsidRPr="00C26AED">
        <w:rPr>
          <w:spacing w:val="1"/>
          <w:w w:val="115"/>
        </w:rPr>
        <w:t xml:space="preserve"> </w:t>
      </w:r>
      <w:r w:rsidR="001D3723" w:rsidRPr="00C26AED">
        <w:rPr>
          <w:w w:val="115"/>
        </w:rPr>
        <w:t>коллекции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цифровых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образовательных</w:t>
      </w:r>
      <w:r w:rsidR="00C26AED" w:rsidRPr="00C26AED">
        <w:rPr>
          <w:w w:val="115"/>
        </w:rPr>
        <w:t xml:space="preserve"> </w:t>
      </w:r>
      <w:r w:rsidR="001D3723" w:rsidRPr="00C26AED">
        <w:rPr>
          <w:w w:val="115"/>
        </w:rPr>
        <w:t>ресурсов),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используемыми для обучен</w:t>
      </w:r>
      <w:r w:rsidRPr="00C26AED">
        <w:rPr>
          <w:w w:val="115"/>
        </w:rPr>
        <w:t xml:space="preserve">ия и воспитания различных групп </w:t>
      </w:r>
      <w:r w:rsidR="001D3723" w:rsidRPr="00C26AED">
        <w:rPr>
          <w:w w:val="115"/>
        </w:rPr>
        <w:t>пользователей, представленными в электронн</w:t>
      </w:r>
      <w:r w:rsidRPr="00C26AED">
        <w:rPr>
          <w:w w:val="115"/>
        </w:rPr>
        <w:t xml:space="preserve">ом (цифровом) виде и </w:t>
      </w:r>
      <w:r w:rsidR="001D3723" w:rsidRPr="00C26AED">
        <w:rPr>
          <w:w w:val="115"/>
        </w:rPr>
        <w:t>реализующими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дидактические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возможности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ИКТ,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содержание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которых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соответствует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законодательству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об</w:t>
      </w:r>
      <w:r w:rsidR="00C26AED">
        <w:rPr>
          <w:w w:val="115"/>
        </w:rPr>
        <w:t xml:space="preserve"> </w:t>
      </w:r>
      <w:r w:rsidR="001D3723" w:rsidRPr="00C26AED">
        <w:rPr>
          <w:w w:val="115"/>
        </w:rPr>
        <w:t>образовании.</w:t>
      </w:r>
    </w:p>
    <w:p w:rsidR="001D3723" w:rsidRPr="00C26AED" w:rsidRDefault="001D3723" w:rsidP="00504326">
      <w:pPr>
        <w:keepNext/>
        <w:suppressAutoHyphens/>
        <w:spacing w:before="12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364013603"/>
      <w:r w:rsidRPr="00C26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результаты освоения </w:t>
      </w:r>
      <w:bookmarkEnd w:id="0"/>
      <w:r w:rsidRPr="00C26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географии.</w:t>
      </w:r>
    </w:p>
    <w:p w:rsidR="001D3723" w:rsidRPr="00C26AED" w:rsidRDefault="001D3723" w:rsidP="00504326">
      <w:pPr>
        <w:pStyle w:val="ae"/>
        <w:shd w:val="clear" w:color="auto" w:fill="FFFFFF"/>
        <w:jc w:val="both"/>
      </w:pPr>
      <w:r w:rsidRPr="00C26AED">
        <w:t>Освоение программы по географии в средней школе предусматривает достижение следующих </w:t>
      </w:r>
      <w:r w:rsidRPr="00C26AED">
        <w:rPr>
          <w:b/>
          <w:bCs/>
        </w:rPr>
        <w:t>личностных результатов</w:t>
      </w:r>
      <w:r w:rsidRPr="00C26AED">
        <w:t>:</w:t>
      </w:r>
    </w:p>
    <w:p w:rsidR="001D3723" w:rsidRPr="00504326" w:rsidRDefault="00AA12C3" w:rsidP="00504326">
      <w:pPr>
        <w:pStyle w:val="ae"/>
        <w:shd w:val="clear" w:color="auto" w:fill="FFFFFF"/>
        <w:jc w:val="both"/>
      </w:pPr>
      <w:r>
        <w:t xml:space="preserve">- </w:t>
      </w:r>
      <w:r w:rsidR="001D3723" w:rsidRPr="00504326">
        <w:t>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</w:t>
      </w:r>
      <w:r w:rsidR="00644BC0" w:rsidRPr="00504326">
        <w:t xml:space="preserve"> прошлое и настоящее многонацио</w:t>
      </w:r>
      <w:r w:rsidR="001D3723" w:rsidRPr="00504326">
        <w:t xml:space="preserve">нального народа России, уверенности в его великом </w:t>
      </w:r>
      <w:r w:rsidR="001D3723" w:rsidRPr="00504326">
        <w:lastRenderedPageBreak/>
        <w:t>будущем, готовности к служению Отечеству в различных видах гражданской и профессиональной деятельности;</w:t>
      </w:r>
    </w:p>
    <w:p w:rsidR="001D3723" w:rsidRPr="00504326" w:rsidRDefault="00AA12C3" w:rsidP="00504326">
      <w:pPr>
        <w:pStyle w:val="ae"/>
        <w:shd w:val="clear" w:color="auto" w:fill="FFFFFF"/>
        <w:jc w:val="both"/>
      </w:pPr>
      <w:r>
        <w:t xml:space="preserve">- </w:t>
      </w:r>
      <w:r w:rsidR="00041E36" w:rsidRPr="00504326">
        <w:t>С</w:t>
      </w:r>
      <w:r w:rsidR="001D3723" w:rsidRPr="00504326">
        <w:t>формированность гражданской позиции выпускника</w:t>
      </w:r>
      <w:r w:rsidR="0007202C" w:rsidRPr="00504326">
        <w:t xml:space="preserve">, </w:t>
      </w:r>
      <w:r w:rsidR="001D3723" w:rsidRPr="00504326">
        <w:t xml:space="preserve">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</w:t>
      </w:r>
      <w:r w:rsidR="001F0AF5" w:rsidRPr="00504326">
        <w:t xml:space="preserve">ества.Выпускника, </w:t>
      </w:r>
      <w:r w:rsidR="001D3723" w:rsidRPr="00504326">
        <w:t xml:space="preserve"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</w:t>
      </w:r>
      <w:r w:rsidR="001F0AF5" w:rsidRPr="00504326">
        <w:t xml:space="preserve">прогрессивных мировых процессов. Выпускника,  </w:t>
      </w:r>
      <w:r w:rsidR="001D3723" w:rsidRPr="00504326">
        <w:t>способного противостоять социально опасным и враждебным явлениям в общественной жизни; готовность к защите Отечества, к службе в Вооружё</w:t>
      </w:r>
      <w:r w:rsidR="001F0AF5" w:rsidRPr="00504326">
        <w:t>нных Силах Российской Федерации.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</w:t>
      </w:r>
      <w:r w:rsidR="001F0AF5" w:rsidRPr="00504326">
        <w:t>его места в поликультурном мире.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навыков социализации и продуктивного сотрудничества со сверстниками, старшими и младшими в образовательной,  общественно</w:t>
      </w:r>
      <w:r w:rsidRPr="00504326">
        <w:t>-</w:t>
      </w:r>
      <w:r w:rsidR="001D3723" w:rsidRPr="00504326">
        <w:t>полезной, учебно-исследовательской, учебно-инновационной и других видах деятельности;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  нравственного сознания, чувств и поведения на основе сознательного усвоения общечеловеческих нравственных ценностей</w:t>
      </w:r>
      <w:r w:rsidR="001F0AF5" w:rsidRPr="00504326">
        <w:t xml:space="preserve"> таких как </w:t>
      </w:r>
      <w:r w:rsidR="001D3723" w:rsidRPr="00504326">
        <w:lastRenderedPageBreak/>
        <w:t>любовь к человеку, доброта, милосердие, равноправие, справедливость, ответственность, свобода выбора, честь, достоинс</w:t>
      </w:r>
      <w:r w:rsidR="001F0AF5" w:rsidRPr="00504326">
        <w:t>тво, совесть, честность, долг</w:t>
      </w:r>
      <w:r w:rsidR="0007202C" w:rsidRPr="00504326">
        <w:t>. К</w:t>
      </w:r>
      <w:r w:rsidR="001D3723" w:rsidRPr="00504326">
        <w:t>омпетентность решении моральных дилемм и осу</w:t>
      </w:r>
      <w:r w:rsidR="001F0AF5" w:rsidRPr="00504326">
        <w:t>ществлении нравственного выбора.   П</w:t>
      </w:r>
      <w:r w:rsidR="001D3723" w:rsidRPr="00504326">
        <w:t>риобретение опыта нравственно ориентиров</w:t>
      </w:r>
      <w:r w:rsidR="001F0AF5" w:rsidRPr="00504326">
        <w:t xml:space="preserve">анной общественной деятельности, </w:t>
      </w:r>
      <w:r w:rsidR="001D3723" w:rsidRPr="00504326">
        <w:t xml:space="preserve"> готовность и способность к образованию и самооб</w:t>
      </w:r>
      <w:r w:rsidR="001F0AF5" w:rsidRPr="00504326">
        <w:t>разованию в течение всей жизни. С</w:t>
      </w:r>
      <w:r w:rsidR="001D3723" w:rsidRPr="00504326">
        <w:t>ознательное отношение к непрерывному образованию как условию успешной профессиональ</w:t>
      </w:r>
      <w:r w:rsidR="001F0AF5" w:rsidRPr="00504326">
        <w:t>ной и общественной деятельности.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F0AF5" w:rsidRPr="00504326">
        <w:t>С</w:t>
      </w:r>
      <w:r w:rsidR="001D3723" w:rsidRPr="00504326">
        <w:t>формированность   основ эстетической деятельности как части духовно-практического освоения действительности форме восприятия и творческого созидания, включая эстетику быта, образования, научного и технического творчества, спорта, общественных</w:t>
      </w:r>
      <w:r w:rsidR="001F0AF5" w:rsidRPr="00504326">
        <w:t xml:space="preserve"> отношений, отношения к природе.  П</w:t>
      </w:r>
      <w:r w:rsidR="001D3723" w:rsidRPr="00504326">
        <w:t>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</w:t>
      </w:r>
      <w:r w:rsidR="001F0AF5" w:rsidRPr="00504326">
        <w:t>вных оздоровительных технологий. О</w:t>
      </w:r>
      <w:r w:rsidR="001D3723" w:rsidRPr="00504326">
        <w:t>сознанный выбор будущей профессии на основе понимания её ценностного содержания и возможностей реализаци</w:t>
      </w:r>
      <w:r w:rsidR="001F0AF5" w:rsidRPr="00504326">
        <w:t>и собственных жизненных планов. Г</w:t>
      </w:r>
      <w:r w:rsidR="001D3723" w:rsidRPr="00504326">
        <w:t>ражданское отношение к профессиональной деятельности как возможности личного участия решении общественных, государственных, общенациональных проблем;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</w:t>
      </w:r>
      <w:r w:rsidR="001F0AF5" w:rsidRPr="00504326">
        <w:t>та природоохранной деятельности.</w:t>
      </w:r>
    </w:p>
    <w:p w:rsidR="001D3723" w:rsidRPr="00504326" w:rsidRDefault="001D3723" w:rsidP="00504326">
      <w:pPr>
        <w:pStyle w:val="ae"/>
        <w:shd w:val="clear" w:color="auto" w:fill="FFFFFF"/>
        <w:jc w:val="both"/>
      </w:pPr>
      <w:r w:rsidRPr="00504326">
        <w:t>ответственное отношение к созданию семьи и будущему родительству на основе осознанного принятия ценностей семейной жизни — любви, равноправия, заботы, ответственности — и их реализация в отношении членов своей семьи.</w:t>
      </w:r>
    </w:p>
    <w:p w:rsidR="001D3723" w:rsidRPr="00504326" w:rsidRDefault="001D372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Метапредметные результаты</w:t>
      </w:r>
      <w:r w:rsidRPr="00504326">
        <w:t> освоения программы по географии выпускниками старшей школы должны отражать: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D3723" w:rsidRPr="00504326">
        <w:t xml:space="preserve">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</w:t>
      </w:r>
      <w:r w:rsidR="001D3723" w:rsidRPr="00504326">
        <w:lastRenderedPageBreak/>
        <w:t>планирования; использовать различные ресурсы для достижения целей; выбирать успешные стратегии в трудных ситуациях;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D3723" w:rsidRPr="00504326">
        <w:t>умение продуктивно общаться и взаимодействовать с коллегами по совместной деятельности, учитывать позиции другого</w:t>
      </w:r>
      <w:r w:rsidR="001F0AF5" w:rsidRPr="00504326">
        <w:t>. (С</w:t>
      </w:r>
      <w:r w:rsidR="001D3723" w:rsidRPr="00504326">
        <w:t>овместное целеполагание и планирование общих способов работы на основе прогнозирования, контроль и коррекция хода и резуль</w:t>
      </w:r>
      <w:r w:rsidR="001F0AF5" w:rsidRPr="00504326">
        <w:t>татов совместной деятельности). Э</w:t>
      </w:r>
      <w:r w:rsidR="001D3723" w:rsidRPr="00504326">
        <w:t>ффективно разрешать конфликты;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</w:t>
      </w:r>
      <w:r w:rsidR="001F0AF5" w:rsidRPr="00504326">
        <w:t xml:space="preserve"> и коммуникационных технологий).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 xml:space="preserve">- </w:t>
      </w:r>
      <w:r w:rsidR="001D3723" w:rsidRPr="00504326">
        <w:t>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умение строить логическое доказательство;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умение определять назначение и функции различных социальных институтов, ориентироваться в социально-политических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D3723" w:rsidRPr="00504326" w:rsidRDefault="001D3723" w:rsidP="00504326">
      <w:pPr>
        <w:pStyle w:val="ae"/>
        <w:shd w:val="clear" w:color="auto" w:fill="FFFFFF"/>
        <w:jc w:val="both"/>
      </w:pPr>
      <w:r w:rsidRPr="00504326">
        <w:t>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lastRenderedPageBreak/>
        <w:t>-</w:t>
      </w:r>
      <w:r w:rsidR="001D3723" w:rsidRPr="00504326">
        <w:t>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 в соответствии с целями задачами деятельности.</w:t>
      </w:r>
    </w:p>
    <w:p w:rsidR="001D3723" w:rsidRPr="00504326" w:rsidRDefault="001D372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 xml:space="preserve">Предметные результаты </w:t>
      </w:r>
      <w:r w:rsidRPr="00504326">
        <w:t> на базовом уровне изучения географии в средней школе должны быть ориентированы на освоение обучающимися систематиче</w:t>
      </w:r>
      <w:r w:rsidR="001F0AF5" w:rsidRPr="00504326">
        <w:t>ских знаний и способов действий. Способов и действий</w:t>
      </w:r>
      <w:r w:rsidRPr="00504326">
        <w:t>присущих географии, а также поддерживать избранное обучающимися направление образования.</w:t>
      </w:r>
    </w:p>
    <w:p w:rsidR="001D3723" w:rsidRPr="00504326" w:rsidRDefault="001D3723" w:rsidP="00504326">
      <w:pPr>
        <w:pStyle w:val="ae"/>
        <w:shd w:val="clear" w:color="auto" w:fill="FFFFFF"/>
        <w:jc w:val="both"/>
      </w:pPr>
      <w:r w:rsidRPr="00504326">
        <w:t>Предметные результаты на базовом уровне должны отражать: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представлениями о современной географической науке, её участии в решении важнейших проблем человечества;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географическим мышлением для определения географических аспектов природных, социально-экономических экологических процессов и проблем;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умениями географического анализа и интерпретации разнообразной информации;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t>-</w:t>
      </w:r>
      <w:r w:rsidR="001D3723" w:rsidRPr="00504326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1D3723" w:rsidRPr="00504326" w:rsidRDefault="00644BC0" w:rsidP="00504326">
      <w:pPr>
        <w:pStyle w:val="ae"/>
        <w:shd w:val="clear" w:color="auto" w:fill="FFFFFF"/>
        <w:jc w:val="both"/>
      </w:pPr>
      <w:r w:rsidRPr="00504326">
        <w:lastRenderedPageBreak/>
        <w:t>-</w:t>
      </w:r>
      <w:r w:rsidR="001D3723" w:rsidRPr="00504326">
        <w:t>сформированность представлений и знаний об основных проблемах взаимодействия природы и общества, о природных социально-экономических аспектах экологических проблем.</w:t>
      </w:r>
    </w:p>
    <w:p w:rsidR="001D3723" w:rsidRPr="00504326" w:rsidRDefault="001D3723" w:rsidP="00504326">
      <w:pPr>
        <w:tabs>
          <w:tab w:val="left" w:pos="75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10B3" w:rsidRPr="00504326" w:rsidRDefault="00A210B3" w:rsidP="00504326">
      <w:pPr>
        <w:tabs>
          <w:tab w:val="left" w:pos="75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Обязательный минимум содержания образовательной программы</w:t>
      </w:r>
    </w:p>
    <w:p w:rsidR="00A210B3" w:rsidRPr="00504326" w:rsidRDefault="006A2991" w:rsidP="00504326">
      <w:pPr>
        <w:tabs>
          <w:tab w:val="left" w:pos="75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Введение (1 ч)                                                                                  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</w:t>
      </w:r>
    </w:p>
    <w:p w:rsidR="00AA12C3" w:rsidRDefault="00AA12C3" w:rsidP="00504326">
      <w:pPr>
        <w:pStyle w:val="ae"/>
        <w:shd w:val="clear" w:color="auto" w:fill="FFFFFF"/>
        <w:jc w:val="both"/>
        <w:rPr>
          <w:b/>
          <w:bCs/>
        </w:rPr>
      </w:pPr>
    </w:p>
    <w:p w:rsidR="00A210B3" w:rsidRPr="00504326" w:rsidRDefault="00883D1D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 xml:space="preserve">Политическая карта мира (5 </w:t>
      </w:r>
      <w:r w:rsidR="00A210B3" w:rsidRPr="00504326">
        <w:rPr>
          <w:b/>
          <w:bCs/>
        </w:rPr>
        <w:t>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 xml:space="preserve">Формирование политической карты мира. Современная политическая карта мира как итог нескольких тысячелетий её формирования. Изменения политического облика </w:t>
      </w:r>
      <w:r w:rsidR="00E121DA" w:rsidRPr="00504326">
        <w:t>мира на рубе</w:t>
      </w:r>
      <w:r w:rsidRPr="00504326">
        <w:t>же XX—XXI вв. Распад СССР. Количественные и качественные сдвиги на карте мира.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 xml:space="preserve">Государство — главный </w:t>
      </w:r>
      <w:r w:rsidR="00E121DA" w:rsidRPr="00504326">
        <w:t>объект политической карты. Тер</w:t>
      </w:r>
      <w:r w:rsidRPr="00504326">
        <w:t>ритория и границы государства</w:t>
      </w:r>
      <w:r w:rsidR="00E121DA" w:rsidRPr="00504326">
        <w:t>. Делимитация и демаркация гра</w:t>
      </w:r>
      <w:r w:rsidRPr="00504326">
        <w:t>ниц. Международные территории и территории с нео</w:t>
      </w:r>
      <w:r w:rsidR="00E121DA" w:rsidRPr="00504326">
        <w:t>пределён</w:t>
      </w:r>
      <w:r w:rsidRPr="00504326">
        <w:t>ным статусом. Формы правления государств — монархическая и республиканская. Формы гос</w:t>
      </w:r>
      <w:r w:rsidR="00E121DA" w:rsidRPr="00504326">
        <w:t>ударственного устройства — уни</w:t>
      </w:r>
      <w:r w:rsidRPr="00504326">
        <w:t>тарные и федеративные государ</w:t>
      </w:r>
      <w:r w:rsidR="00E121DA" w:rsidRPr="00504326">
        <w:t>ства. Основные типы стран; кри</w:t>
      </w:r>
      <w:r w:rsidRPr="00504326">
        <w:t>терии их выделения.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Политическая география и геополитика. Территориальная дифференциация политических явлений и процессов. Основные политические и военные союз</w:t>
      </w:r>
      <w:r w:rsidR="00E121DA" w:rsidRPr="00504326">
        <w:t xml:space="preserve">ы </w:t>
      </w:r>
      <w:r w:rsidR="00E121DA" w:rsidRPr="00504326">
        <w:lastRenderedPageBreak/>
        <w:t>в современном мире. Организа</w:t>
      </w:r>
      <w:r w:rsidRPr="00504326">
        <w:t>ция Объединённых Наций, её структура и роль в современном мире. Специфика России как евразийской страны..</w:t>
      </w:r>
    </w:p>
    <w:p w:rsidR="00A210B3" w:rsidRPr="00504326" w:rsidRDefault="00883D1D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Человек и ресурсы Земли (5</w:t>
      </w:r>
      <w:r w:rsidR="00A210B3" w:rsidRPr="00504326">
        <w:rPr>
          <w:b/>
          <w:bCs/>
        </w:rPr>
        <w:t>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ХХ—XXI вв. Техногенез, его нынешние и будущие возможные последствия. Учение о ноосфере — В. И. Вернадский. Стремительное расширение границ ойкумены. Освоение пустынных и полупустынных районов Африки, Азии, Австралии. Вовлечение в хозяйственный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Природные ресурсы и развитие стран. 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ресурсообеспеченность. Возобновляемые и невозобновляемые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 Гидроэнергоресурсы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океана в жизни человечества; марикультура.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Другие виды природных ре</w:t>
      </w:r>
      <w:r w:rsidR="00E121DA" w:rsidRPr="00504326">
        <w:t>сурсов. Истощение природных ре</w:t>
      </w:r>
      <w:r w:rsidRPr="00504326">
        <w:t>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8D6971" w:rsidRDefault="008D6971" w:rsidP="00504326">
      <w:pPr>
        <w:pStyle w:val="ae"/>
        <w:shd w:val="clear" w:color="auto" w:fill="FFFFFF"/>
        <w:jc w:val="both"/>
        <w:rPr>
          <w:b/>
          <w:bCs/>
        </w:rPr>
      </w:pP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lastRenderedPageBreak/>
        <w:t>Население мира (6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Современная демографическая ситуация. Рост населения Земли — от медленного до ускоренного. Суть и причины «демографического взрыва» в ХХ в. Численность и размещение населения в разных регионах и странах мира. Депопуляционные процессы в развитых странах. Демографическая ситуация в России. Демографическая политика.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Структура населения. 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 (ИЧРП).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мультикультурализма.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Занятость и расселение.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География религий. Взаимосвязь культур и религий. Территориальное распространение христианства, ислама, буддизма, крупных национальных религий.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Современные цивилизации.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НТР и мировое хозяйство (7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География мировой экономики (10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lastRenderedPageBreak/>
        <w:t>Мировая экономика. Отраслевая и территориальная структура мировой экономики. Динамика и тенденции её развития в начале XXI в. Четыре сектора мировой экономики.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Социально-экономические модели стран.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внешнеориентированного развития.</w:t>
      </w:r>
    </w:p>
    <w:p w:rsidR="00361EC4" w:rsidRPr="00504326" w:rsidRDefault="00A210B3" w:rsidP="00504326">
      <w:pPr>
        <w:pStyle w:val="ae"/>
        <w:shd w:val="clear" w:color="auto" w:fill="FFFFFF"/>
        <w:jc w:val="both"/>
        <w:rPr>
          <w:b/>
        </w:rPr>
      </w:pPr>
      <w:r w:rsidRPr="00504326">
        <w:t>География важнейших отраслей.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 Экономическая интег</w:t>
      </w:r>
      <w:r w:rsidR="006A2991" w:rsidRPr="00504326">
        <w:t>рация в современном мире. Круп</w:t>
      </w:r>
      <w:r w:rsidRPr="00504326">
        <w:t>нейшие международные отраслевые и региональные союзы в экономической сфере (ЕС, НАФТА и др.). Крупнейшие миро- 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</w:t>
      </w:r>
      <w:r w:rsidR="00361EC4" w:rsidRPr="00504326">
        <w:t xml:space="preserve"> Главные центры мировой торговли.</w:t>
      </w:r>
      <w:r w:rsidR="00883D1D" w:rsidRPr="00504326">
        <w:t xml:space="preserve"> Глобализация мировой экономики</w:t>
      </w:r>
      <w:r w:rsidR="00883D1D" w:rsidRPr="00504326">
        <w:rPr>
          <w:b/>
        </w:rPr>
        <w:t>.</w:t>
      </w:r>
    </w:p>
    <w:p w:rsidR="0063775B" w:rsidRDefault="0063775B" w:rsidP="00504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практических работ 10класс</w:t>
      </w:r>
    </w:p>
    <w:p w:rsidR="00AA12C3" w:rsidRPr="00504326" w:rsidRDefault="00AA12C3" w:rsidP="00504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13"/>
      </w:tblGrid>
      <w:tr w:rsidR="0063775B" w:rsidRPr="00504326" w:rsidTr="00AA12C3"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п\п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практической работы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№1. « Общая экономико-географическая характеристика стран мира.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работа№2.  «Оценка обеспеченности разных регионов и стран основными видами природных ресурсов. Экологическая среда.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 работа №3. «Топливно-энергетический комплекс мира»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практическая работа №4. «География отраслей Мирового хозяйства».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№5. «География промышленности и сельского хозяйства».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«География транспорта мира»</w:t>
            </w:r>
          </w:p>
        </w:tc>
      </w:tr>
    </w:tbl>
    <w:p w:rsidR="0063775B" w:rsidRPr="00504326" w:rsidRDefault="00C96C2A" w:rsidP="00504326">
      <w:pPr>
        <w:pStyle w:val="ae"/>
        <w:shd w:val="clear" w:color="auto" w:fill="FFFFFF"/>
        <w:jc w:val="both"/>
        <w:rPr>
          <w:b/>
        </w:rPr>
      </w:pPr>
      <w:r w:rsidRPr="00504326">
        <w:rPr>
          <w:b/>
        </w:rPr>
        <w:t>Направления проектной деятельности обучающихся 10 класса.</w:t>
      </w:r>
    </w:p>
    <w:p w:rsidR="00C96C2A" w:rsidRPr="00504326" w:rsidRDefault="00C96C2A" w:rsidP="00504326">
      <w:pPr>
        <w:pStyle w:val="ae"/>
        <w:shd w:val="clear" w:color="auto" w:fill="FFFFFF"/>
        <w:jc w:val="both"/>
        <w:rPr>
          <w:shd w:val="clear" w:color="auto" w:fill="FFFFFF"/>
        </w:rPr>
      </w:pPr>
      <w:r w:rsidRPr="00504326">
        <w:rPr>
          <w:shd w:val="clear" w:color="auto" w:fill="FFFFFF"/>
        </w:rPr>
        <w:t>География 10 и 11 класса представляет собой обобщающий курс школьной программы п</w:t>
      </w:r>
      <w:r w:rsidR="00644BC0" w:rsidRPr="00504326">
        <w:rPr>
          <w:shd w:val="clear" w:color="auto" w:fill="FFFFFF"/>
        </w:rPr>
        <w:t xml:space="preserve">о географии, поэтому </w:t>
      </w:r>
      <w:r w:rsidRPr="00504326">
        <w:rPr>
          <w:shd w:val="clear" w:color="auto" w:fill="FFFFFF"/>
        </w:rPr>
        <w:t xml:space="preserve"> представлены </w:t>
      </w:r>
      <w:r w:rsidRPr="00504326">
        <w:rPr>
          <w:rStyle w:val="af"/>
          <w:b w:val="0"/>
          <w:shd w:val="clear" w:color="auto" w:fill="FFFFFF"/>
        </w:rPr>
        <w:t>темы исследовательских работ по географии для 10 и 11 класса</w:t>
      </w:r>
      <w:r w:rsidRPr="00504326">
        <w:rPr>
          <w:b/>
          <w:shd w:val="clear" w:color="auto" w:fill="FFFFFF"/>
        </w:rPr>
        <w:t xml:space="preserve">, </w:t>
      </w:r>
      <w:r w:rsidRPr="00504326">
        <w:rPr>
          <w:shd w:val="clear" w:color="auto" w:fill="FFFFFF"/>
        </w:rPr>
        <w:t>которые, без исключения, актуальны для учеников старших классов школы.</w:t>
      </w:r>
    </w:p>
    <w:p w:rsidR="00C96C2A" w:rsidRPr="00504326" w:rsidRDefault="00C96C2A" w:rsidP="0050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Предложенные </w:t>
      </w:r>
      <w:r w:rsidRPr="0050432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темы проектов по географии для 10 класса и 11 класса</w:t>
      </w:r>
      <w:r w:rsidRPr="005043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школы рассчитаны на проведение старшеклассниками более основательного исследования в области географии с учетом теоретического материала по теме и практической частью проекта.</w:t>
      </w:r>
    </w:p>
    <w:p w:rsidR="00C96C2A" w:rsidRPr="00AA12C3" w:rsidRDefault="00C96C2A" w:rsidP="00504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темы исследовательских проектных работ по географии в 10 и 11 классе могут быть доработаны и интерпретированы автором в силу собственных интересов и предпочтений, а также ход исследования может </w:t>
      </w:r>
      <w:r w:rsidRPr="00AA12C3">
        <w:rPr>
          <w:rFonts w:ascii="Times New Roman" w:eastAsia="Times New Roman" w:hAnsi="Times New Roman"/>
          <w:sz w:val="24"/>
          <w:szCs w:val="24"/>
          <w:lang w:eastAsia="ru-RU"/>
        </w:rPr>
        <w:t>быть разработан на перспективу, в результате чего может получиться серия исследовательских проектов по одной или нескольким темам.</w:t>
      </w:r>
    </w:p>
    <w:p w:rsidR="00C96C2A" w:rsidRPr="00504326" w:rsidRDefault="00C96C2A" w:rsidP="00504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Наиболее интересные темы исследовательских проектов по географии в 11 и 10 классе посвящены проблемам истощения природных ресурсов и глобального потепления климата, развитию экологического туризма и перспективам его развития в России.</w:t>
      </w:r>
    </w:p>
    <w:p w:rsidR="00C96C2A" w:rsidRPr="00504326" w:rsidRDefault="00C96C2A" w:rsidP="0050432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Темы исследовательских проектов по географии 10 - 11 класс</w:t>
      </w:r>
    </w:p>
    <w:p w:rsidR="00C96C2A" w:rsidRPr="00504326" w:rsidRDefault="00C96C2A" w:rsidP="00AA12C3">
      <w:pPr>
        <w:pStyle w:val="ae"/>
        <w:shd w:val="clear" w:color="auto" w:fill="FFFFFF"/>
        <w:rPr>
          <w:shd w:val="clear" w:color="auto" w:fill="FFFFFF"/>
        </w:rPr>
      </w:pPr>
      <w:r w:rsidRPr="00504326">
        <w:rPr>
          <w:shd w:val="clear" w:color="auto" w:fill="FFFFFF"/>
        </w:rPr>
        <w:t>Агроклиматические ресурсы моего города.</w:t>
      </w:r>
      <w:r w:rsidRPr="00504326">
        <w:br/>
      </w:r>
      <w:r w:rsidRPr="00504326">
        <w:rPr>
          <w:shd w:val="clear" w:color="auto" w:fill="FFFFFF"/>
        </w:rPr>
        <w:t>Агропромышленный комплекс области: современное состояние, проблемы и перспективы развития.</w:t>
      </w:r>
      <w:r w:rsidRPr="00504326">
        <w:br/>
      </w:r>
      <w:r w:rsidRPr="00504326">
        <w:rPr>
          <w:shd w:val="clear" w:color="auto" w:fill="FFFFFF"/>
        </w:rPr>
        <w:t>Айсберги.</w:t>
      </w:r>
      <w:r w:rsidRPr="00504326">
        <w:br/>
      </w:r>
      <w:r w:rsidRPr="00504326">
        <w:rPr>
          <w:shd w:val="clear" w:color="auto" w:fill="FFFFFF"/>
        </w:rPr>
        <w:t>Александр Гумбольдт и Карл Риттер – основоположники классической географии.</w:t>
      </w:r>
      <w:r w:rsidRPr="00504326">
        <w:br/>
      </w:r>
      <w:r w:rsidRPr="00504326">
        <w:rPr>
          <w:shd w:val="clear" w:color="auto" w:fill="FFFFFF"/>
        </w:rPr>
        <w:t>Альпы.</w:t>
      </w:r>
      <w:r w:rsidRPr="00504326">
        <w:br/>
      </w:r>
      <w:r w:rsidRPr="00504326">
        <w:rPr>
          <w:shd w:val="clear" w:color="auto" w:fill="FFFFFF"/>
        </w:rPr>
        <w:t>Амур величавый.</w:t>
      </w:r>
      <w:r w:rsidRPr="00504326">
        <w:br/>
      </w:r>
      <w:r w:rsidRPr="00504326">
        <w:rPr>
          <w:shd w:val="clear" w:color="auto" w:fill="FFFFFF"/>
        </w:rPr>
        <w:t>Антропогенные катастрофы в природе.</w:t>
      </w:r>
      <w:r w:rsidRPr="00504326">
        <w:br/>
      </w:r>
      <w:r w:rsidRPr="00504326">
        <w:rPr>
          <w:shd w:val="clear" w:color="auto" w:fill="FFFFFF"/>
        </w:rPr>
        <w:lastRenderedPageBreak/>
        <w:t>Антропогенные ландшафты города.</w:t>
      </w:r>
      <w:r w:rsidRPr="00504326">
        <w:br/>
      </w:r>
      <w:r w:rsidRPr="00504326">
        <w:rPr>
          <w:shd w:val="clear" w:color="auto" w:fill="FFFFFF"/>
        </w:rPr>
        <w:t>Антропогенные формы рельефа на территории моего района.</w:t>
      </w:r>
      <w:r w:rsidRPr="00504326">
        <w:br/>
      </w:r>
      <w:r w:rsidRPr="00504326">
        <w:rPr>
          <w:shd w:val="clear" w:color="auto" w:fill="FFFFFF"/>
        </w:rPr>
        <w:t>Аральская катастрофа. Причины и последствия.</w:t>
      </w:r>
      <w:r w:rsidRPr="00504326">
        <w:br/>
      </w:r>
      <w:r w:rsidRPr="00504326">
        <w:rPr>
          <w:shd w:val="clear" w:color="auto" w:fill="FFFFFF"/>
        </w:rPr>
        <w:t>Атмосферные осадки земли.</w:t>
      </w:r>
    </w:p>
    <w:p w:rsidR="00C96C2A" w:rsidRPr="00504326" w:rsidRDefault="00C96C2A" w:rsidP="00AA12C3">
      <w:pPr>
        <w:pStyle w:val="ae"/>
        <w:shd w:val="clear" w:color="auto" w:fill="FFFFFF"/>
        <w:rPr>
          <w:shd w:val="clear" w:color="auto" w:fill="FFFFFF"/>
        </w:rPr>
      </w:pPr>
      <w:r w:rsidRPr="00504326">
        <w:rPr>
          <w:shd w:val="clear" w:color="auto" w:fill="FFFFFF"/>
        </w:rPr>
        <w:t>В каком направлении должна развиваться наука, чтобы найти противоядие от истощения природных ресурсов?</w:t>
      </w:r>
      <w:r w:rsidRPr="00504326">
        <w:br/>
      </w:r>
      <w:r w:rsidRPr="00504326">
        <w:rPr>
          <w:shd w:val="clear" w:color="auto" w:fill="FFFFFF"/>
        </w:rPr>
        <w:t>Великие водопады мира.</w:t>
      </w:r>
      <w:r w:rsidRPr="00504326">
        <w:br/>
      </w:r>
      <w:r w:rsidRPr="00504326">
        <w:rPr>
          <w:shd w:val="clear" w:color="auto" w:fill="FFFFFF"/>
        </w:rPr>
        <w:t>Великие озера.</w:t>
      </w:r>
      <w:r w:rsidRPr="00504326">
        <w:br/>
      </w:r>
      <w:r w:rsidRPr="00504326">
        <w:rPr>
          <w:shd w:val="clear" w:color="auto" w:fill="FFFFFF"/>
        </w:rPr>
        <w:t>Великие путешественники и их географические открытия.</w:t>
      </w:r>
      <w:r w:rsidRPr="00504326">
        <w:br/>
      </w:r>
      <w:r w:rsidRPr="00504326">
        <w:rPr>
          <w:shd w:val="clear" w:color="auto" w:fill="FFFFFF"/>
        </w:rPr>
        <w:t>Великие страны жажды (пустыни).</w:t>
      </w:r>
      <w:r w:rsidRPr="00504326">
        <w:br/>
      </w:r>
      <w:r w:rsidRPr="00504326">
        <w:rPr>
          <w:shd w:val="clear" w:color="auto" w:fill="FFFFFF"/>
        </w:rPr>
        <w:t>Великолепные страны.</w:t>
      </w:r>
      <w:r w:rsidRPr="00504326">
        <w:br/>
      </w:r>
      <w:r w:rsidRPr="00504326">
        <w:rPr>
          <w:shd w:val="clear" w:color="auto" w:fill="FFFFFF"/>
        </w:rPr>
        <w:t>Вечная мерзлота.</w:t>
      </w:r>
      <w:r w:rsidRPr="00504326">
        <w:br/>
      </w:r>
      <w:r w:rsidRPr="00504326">
        <w:rPr>
          <w:shd w:val="clear" w:color="auto" w:fill="FFFFFF"/>
        </w:rPr>
        <w:t>Взаимосвязь рельефа и природы родного края. Природопользование.</w:t>
      </w:r>
      <w:r w:rsidRPr="00504326">
        <w:br/>
      </w:r>
      <w:r w:rsidRPr="00504326">
        <w:rPr>
          <w:shd w:val="clear" w:color="auto" w:fill="FFFFFF"/>
        </w:rPr>
        <w:t>Влияние антропогенной деятельности на глобальное потепление климата.</w:t>
      </w:r>
      <w:r w:rsidRPr="00504326">
        <w:br/>
      </w:r>
      <w:r w:rsidRPr="00504326">
        <w:rPr>
          <w:shd w:val="clear" w:color="auto" w:fill="FFFFFF"/>
        </w:rPr>
        <w:t>Влияние антропогенных факторов на состояние водных ресурсов села.</w:t>
      </w:r>
      <w:r w:rsidRPr="00504326">
        <w:br/>
      </w:r>
      <w:r w:rsidRPr="00504326">
        <w:rPr>
          <w:shd w:val="clear" w:color="auto" w:fill="FFFFFF"/>
        </w:rPr>
        <w:t>Влияние водного туризма на изменение прибрежной зоны реки.</w:t>
      </w:r>
      <w:r w:rsidRPr="00504326">
        <w:br/>
      </w:r>
      <w:r w:rsidRPr="00504326">
        <w:rPr>
          <w:shd w:val="clear" w:color="auto" w:fill="FFFFFF"/>
        </w:rPr>
        <w:t>Влияние газификации на экологию области.</w:t>
      </w:r>
      <w:r w:rsidRPr="00504326">
        <w:br/>
      </w:r>
      <w:r w:rsidRPr="00504326">
        <w:rPr>
          <w:shd w:val="clear" w:color="auto" w:fill="FFFFFF"/>
        </w:rPr>
        <w:t>Влияние географических особенностей на национальные символы страны.</w:t>
      </w:r>
      <w:r w:rsidRPr="00504326">
        <w:br/>
      </w:r>
      <w:r w:rsidRPr="00504326">
        <w:rPr>
          <w:shd w:val="clear" w:color="auto" w:fill="FFFFFF"/>
        </w:rPr>
        <w:t>Влияние географического положения на жизнь людей нашего района.</w:t>
      </w:r>
      <w:r w:rsidRPr="00504326">
        <w:br/>
      </w:r>
      <w:r w:rsidRPr="00504326">
        <w:rPr>
          <w:shd w:val="clear" w:color="auto" w:fill="FFFFFF"/>
        </w:rPr>
        <w:t>Влияние изменения климата на живую природу.</w:t>
      </w:r>
      <w:r w:rsidRPr="00504326">
        <w:br/>
      </w:r>
      <w:r w:rsidRPr="00504326">
        <w:rPr>
          <w:shd w:val="clear" w:color="auto" w:fill="FFFFFF"/>
        </w:rPr>
        <w:t>Влияние капризов погоды на здоровье людей.</w:t>
      </w:r>
      <w:r w:rsidRPr="00504326">
        <w:br/>
      </w:r>
      <w:r w:rsidRPr="00504326">
        <w:rPr>
          <w:shd w:val="clear" w:color="auto" w:fill="FFFFFF"/>
        </w:rPr>
        <w:t>Влияние микроклимата на здоровье человека.</w:t>
      </w:r>
      <w:r w:rsidRPr="00504326">
        <w:br/>
      </w:r>
      <w:r w:rsidRPr="00504326">
        <w:rPr>
          <w:shd w:val="clear" w:color="auto" w:fill="FFFFFF"/>
        </w:rPr>
        <w:t>Влияние многолетней мерзлоты на окружающую среду.</w:t>
      </w:r>
      <w:r w:rsidRPr="00504326">
        <w:br/>
      </w:r>
      <w:r w:rsidRPr="00504326">
        <w:rPr>
          <w:shd w:val="clear" w:color="auto" w:fill="FFFFFF"/>
        </w:rPr>
        <w:t>Влияние положения женщины в обществе на демографическую ситуацию в стране.</w:t>
      </w:r>
      <w:r w:rsidRPr="00504326">
        <w:br/>
      </w:r>
      <w:r w:rsidRPr="00504326">
        <w:rPr>
          <w:shd w:val="clear" w:color="auto" w:fill="FFFFFF"/>
        </w:rPr>
        <w:t>Влияние хозяйственной деятельности человека на состояние почвы.</w:t>
      </w:r>
      <w:r w:rsidRPr="00504326">
        <w:br/>
      </w:r>
      <w:r w:rsidRPr="00504326">
        <w:rPr>
          <w:shd w:val="clear" w:color="auto" w:fill="FFFFFF"/>
        </w:rPr>
        <w:t>Влияние цветовой гаммы города на здоровье его жителей.</w:t>
      </w:r>
      <w:r w:rsidRPr="00504326">
        <w:br/>
      </w:r>
      <w:r w:rsidRPr="00504326">
        <w:rPr>
          <w:shd w:val="clear" w:color="auto" w:fill="FFFFFF"/>
        </w:rPr>
        <w:t>Внутренние воды нашей области.</w:t>
      </w:r>
      <w:r w:rsidRPr="00504326">
        <w:br/>
      </w:r>
      <w:r w:rsidRPr="00504326">
        <w:rPr>
          <w:shd w:val="clear" w:color="auto" w:fill="FFFFFF"/>
        </w:rPr>
        <w:t>Вода – самое удивительное создание природы.</w:t>
      </w:r>
      <w:r w:rsidRPr="00504326">
        <w:br/>
      </w:r>
      <w:r w:rsidRPr="00504326">
        <w:rPr>
          <w:shd w:val="clear" w:color="auto" w:fill="FFFFFF"/>
        </w:rPr>
        <w:t>Вода и ее роль в природе.</w:t>
      </w:r>
    </w:p>
    <w:p w:rsidR="00C96C2A" w:rsidRPr="00504326" w:rsidRDefault="00C96C2A" w:rsidP="00AA12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Темы исследовательских работ по географии для 10 и 11 классов</w:t>
      </w:r>
    </w:p>
    <w:p w:rsidR="00CA6987" w:rsidRPr="00504326" w:rsidRDefault="00C96C2A" w:rsidP="00AA12C3">
      <w:pPr>
        <w:pStyle w:val="ae"/>
        <w:shd w:val="clear" w:color="auto" w:fill="FFFFFF"/>
        <w:rPr>
          <w:b/>
          <w:bCs/>
        </w:rPr>
      </w:pPr>
      <w:r w:rsidRPr="00504326">
        <w:rPr>
          <w:shd w:val="clear" w:color="auto" w:fill="FFFFFF"/>
        </w:rPr>
        <w:t>Демографическая ситуация в нашей стране.</w:t>
      </w:r>
      <w:r w:rsidRPr="00504326">
        <w:br/>
      </w:r>
      <w:r w:rsidRPr="00504326">
        <w:rPr>
          <w:shd w:val="clear" w:color="auto" w:fill="FFFFFF"/>
        </w:rPr>
        <w:t>Демографическая ситуация в нашем районе.</w:t>
      </w:r>
      <w:r w:rsidRPr="00504326">
        <w:br/>
      </w:r>
      <w:r w:rsidRPr="00504326">
        <w:rPr>
          <w:shd w:val="clear" w:color="auto" w:fill="FFFFFF"/>
        </w:rPr>
        <w:t>Задачи управления пространственными системами и проблемы геокибернетики.</w:t>
      </w:r>
      <w:r w:rsidRPr="00504326">
        <w:br/>
      </w:r>
      <w:r w:rsidRPr="00504326">
        <w:rPr>
          <w:shd w:val="clear" w:color="auto" w:fill="FFFFFF"/>
        </w:rPr>
        <w:t>Землетрясение — могучая сила</w:t>
      </w:r>
      <w:r w:rsidRPr="00504326">
        <w:br/>
      </w:r>
      <w:r w:rsidRPr="00504326">
        <w:rPr>
          <w:shd w:val="clear" w:color="auto" w:fill="FFFFFF"/>
        </w:rPr>
        <w:t>Значение космических исследований для физической географии.</w:t>
      </w:r>
      <w:r w:rsidRPr="00504326">
        <w:br/>
      </w:r>
      <w:r w:rsidRPr="00504326">
        <w:rPr>
          <w:shd w:val="clear" w:color="auto" w:fill="FFFFFF"/>
        </w:rPr>
        <w:lastRenderedPageBreak/>
        <w:t>Значения учения В.И. Вернадского о биосфере и ноосфере для развития географии.</w:t>
      </w:r>
      <w:r w:rsidRPr="00504326">
        <w:br/>
      </w:r>
      <w:r w:rsidRPr="00504326">
        <w:rPr>
          <w:shd w:val="clear" w:color="auto" w:fill="FFFFFF"/>
        </w:rPr>
        <w:t>Исследование современного туризма</w:t>
      </w:r>
      <w:r w:rsidRPr="00504326">
        <w:br/>
      </w:r>
      <w:r w:rsidRPr="00504326">
        <w:rPr>
          <w:shd w:val="clear" w:color="auto" w:fill="FFFFFF"/>
        </w:rPr>
        <w:t>Историко-географические и социально-экономические особенности развития нашей области в гербах.</w:t>
      </w:r>
      <w:r w:rsidRPr="00504326">
        <w:br/>
      </w:r>
      <w:r w:rsidRPr="00504326">
        <w:rPr>
          <w:shd w:val="clear" w:color="auto" w:fill="FFFFFF"/>
        </w:rPr>
        <w:t>Историко-географические факторы в гербовых символах городов и районов нашей области.</w:t>
      </w:r>
      <w:r w:rsidRPr="00504326">
        <w:br/>
      </w:r>
      <w:r w:rsidRPr="00504326">
        <w:rPr>
          <w:shd w:val="clear" w:color="auto" w:fill="FFFFFF"/>
        </w:rPr>
        <w:t>Как адаптироваться провинциальному жителю в крупном городе?</w:t>
      </w:r>
      <w:r w:rsidRPr="00504326">
        <w:br/>
      </w:r>
      <w:r w:rsidRPr="00504326">
        <w:rPr>
          <w:shd w:val="clear" w:color="auto" w:fill="FFFFFF"/>
        </w:rPr>
        <w:t>Как решить проблему загрязнения окружающей среды автомобильным транспортом? (В том числе в нашем городе.)</w:t>
      </w:r>
      <w:r w:rsidRPr="00504326">
        <w:br/>
      </w:r>
      <w:r w:rsidRPr="00504326">
        <w:rPr>
          <w:shd w:val="clear" w:color="auto" w:fill="FFFFFF"/>
        </w:rPr>
        <w:t>Каким вы видите демографический портрет планеты к концу 21 века?</w:t>
      </w:r>
      <w:r w:rsidRPr="00504326">
        <w:br/>
      </w:r>
      <w:r w:rsidRPr="00504326">
        <w:rPr>
          <w:shd w:val="clear" w:color="auto" w:fill="FFFFFF"/>
        </w:rPr>
        <w:t>Какими возможностями для увеличения производства продуктов питания обладает современная наука?</w:t>
      </w:r>
      <w:r w:rsidRPr="00504326">
        <w:br/>
      </w:r>
      <w:r w:rsidRPr="00504326">
        <w:rPr>
          <w:shd w:val="clear" w:color="auto" w:fill="FFFFFF"/>
        </w:rPr>
        <w:t>Кристаллы. Их роль в природе и жизни человека</w:t>
      </w:r>
      <w:r w:rsidRPr="00504326">
        <w:br/>
      </w:r>
      <w:r w:rsidRPr="00504326">
        <w:rPr>
          <w:shd w:val="clear" w:color="auto" w:fill="FFFFFF"/>
        </w:rPr>
        <w:t>Куда следует направить капиталовложения общества, чтобы сохранить планету и цивилизацию?</w:t>
      </w:r>
      <w:r w:rsidRPr="00504326">
        <w:br/>
      </w:r>
      <w:r w:rsidRPr="00504326">
        <w:rPr>
          <w:shd w:val="clear" w:color="auto" w:fill="FFFFFF"/>
        </w:rPr>
        <w:t>Легенды как способ изучения истории и географии родного края.</w:t>
      </w:r>
      <w:r w:rsidRPr="00504326">
        <w:br/>
      </w:r>
      <w:r w:rsidRPr="00504326">
        <w:rPr>
          <w:shd w:val="clear" w:color="auto" w:fill="FFFFFF"/>
        </w:rPr>
        <w:t>Легкие нашей планеты.</w:t>
      </w:r>
      <w:r w:rsidR="00CA6987" w:rsidRPr="00504326">
        <w:rPr>
          <w:b/>
          <w:bCs/>
        </w:rPr>
        <w:br w:type="page"/>
      </w:r>
    </w:p>
    <w:p w:rsidR="006A2991" w:rsidRPr="00504326" w:rsidRDefault="006A2991" w:rsidP="00504326">
      <w:pPr>
        <w:tabs>
          <w:tab w:val="left" w:pos="75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Обязательный минимум содержания образовательной программы</w:t>
      </w:r>
    </w:p>
    <w:p w:rsidR="006A2991" w:rsidRPr="00504326" w:rsidRDefault="00E121DA" w:rsidP="00504326">
      <w:pPr>
        <w:tabs>
          <w:tab w:val="left" w:pos="75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6A2991"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Регионы и страны мира</w:t>
      </w:r>
      <w:r w:rsidR="00883D1D" w:rsidRPr="00504326">
        <w:rPr>
          <w:b/>
          <w:bCs/>
        </w:rPr>
        <w:t xml:space="preserve"> (Введение 1  час)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Географические регионы. Понятие о географическом регионе. Основные варианты регионального деления мира. Культурно- исторические регионы мира, их основные характеристики.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Зарубежная Европа (7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Общая 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Практическая работа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1.   Составление сравнительной экономико-географической характеристики двух стран «большой семерки».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Зарубежная Азия. Австралия (7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Общая характеристика Зарубежной Азии. Население и хозяйство. Китай, Япония, Индия. Австралийский Союз.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Практическая работа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2.  Отражение на картосхеме международных экономических связей Японии.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3.  Составление картосхемы, отражающей международные экономические связиАвстралийского Союза, объяснение полученного результата.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Африка (5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lastRenderedPageBreak/>
        <w:t>Северная Америка (6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Общая характеристика США. Макрорегионы США. Население и хозяйство США. Канада.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Латинская Америка (5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Общая характеристика региона «Латинская Америка». Население и хозяйство Латинской Америки. Бразилия.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Россия в современном мире (2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rPr>
          <w:b/>
          <w:bCs/>
        </w:rPr>
        <w:t>Гло</w:t>
      </w:r>
      <w:r w:rsidR="00361EC4" w:rsidRPr="00504326">
        <w:rPr>
          <w:b/>
          <w:bCs/>
        </w:rPr>
        <w:t>бальные проблемы человечества (1</w:t>
      </w:r>
      <w:r w:rsidRPr="00504326">
        <w:rPr>
          <w:b/>
          <w:bCs/>
        </w:rPr>
        <w:t xml:space="preserve"> ч)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Глобальные процессы.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Старые и новые глобальные проблемы.</w:t>
      </w:r>
    </w:p>
    <w:p w:rsidR="00A210B3" w:rsidRPr="00504326" w:rsidRDefault="00A210B3" w:rsidP="00504326">
      <w:pPr>
        <w:pStyle w:val="ae"/>
        <w:shd w:val="clear" w:color="auto" w:fill="FFFFFF"/>
        <w:jc w:val="both"/>
      </w:pPr>
      <w:r w:rsidRPr="00504326">
        <w:t>Приоритетные глобальные проблемы.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</w:r>
    </w:p>
    <w:p w:rsidR="0063775B" w:rsidRPr="00504326" w:rsidRDefault="00A210B3" w:rsidP="00504326">
      <w:pPr>
        <w:pStyle w:val="ae"/>
        <w:shd w:val="clear" w:color="auto" w:fill="FFFFFF"/>
        <w:jc w:val="both"/>
      </w:pPr>
      <w:r w:rsidRPr="00504326">
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(«смягчения») глобальных проблем. Место и роль Рос- 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</w:t>
      </w:r>
      <w:r w:rsidR="00CB348E" w:rsidRPr="00504326">
        <w:t>номических, политических, идеоло</w:t>
      </w:r>
      <w:r w:rsidRPr="00504326">
        <w:t>гических и культурных ориентиров. Роль географии в исследовании г</w:t>
      </w:r>
      <w:r w:rsidR="00CB348E" w:rsidRPr="00504326">
        <w:t>лобальных проблем человечества.</w:t>
      </w:r>
    </w:p>
    <w:p w:rsidR="00286F9E" w:rsidRDefault="00286F9E" w:rsidP="00504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775B" w:rsidRDefault="0063775B" w:rsidP="00504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График практических работ 11 класс</w:t>
      </w:r>
    </w:p>
    <w:p w:rsidR="00AA12C3" w:rsidRPr="00504326" w:rsidRDefault="00AA12C3" w:rsidP="00504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207"/>
      </w:tblGrid>
      <w:tr w:rsidR="0063775B" w:rsidRPr="00504326" w:rsidTr="00AA12C3"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п\п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практической работы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Практическая работа №1  Восточная Европа, </w:t>
            </w:r>
            <w:r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Средняя Европа, Северная Европа, </w:t>
            </w:r>
            <w:r w:rsidRPr="00504326">
              <w:rPr>
                <w:rFonts w:ascii="Times New Roman" w:eastAsiaTheme="minorHAnsi" w:hAnsi="Times New Roman"/>
                <w:sz w:val="24"/>
                <w:szCs w:val="24"/>
              </w:rPr>
              <w:t xml:space="preserve">Южная Европа. 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Итоговая практическая работа  №2  по </w:t>
            </w:r>
            <w:r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теме «Зарубежная Европа».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Итоговая практическая работа № «Зарубежная Азия»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4. Деление Африки на субрегионы.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>Итоговая практическая работа №5.</w:t>
            </w:r>
            <w:r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«Африканский регион».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Практическая работа №6.  «Характеристика макрорайонов США»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z w:val="24"/>
                <w:szCs w:val="24"/>
              </w:rPr>
              <w:t>Итоговая практическая работа №7.  «Северная Америка».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Итоговая практическая </w:t>
            </w:r>
            <w:r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работа №8.   «Латинская </w:t>
            </w:r>
            <w:r w:rsidRPr="00504326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Америка».</w:t>
            </w:r>
          </w:p>
        </w:tc>
      </w:tr>
      <w:tr w:rsidR="0063775B" w:rsidRPr="00504326" w:rsidTr="00AA12C3">
        <w:trPr>
          <w:trHeight w:val="318"/>
        </w:trPr>
        <w:tc>
          <w:tcPr>
            <w:tcW w:w="560" w:type="dxa"/>
          </w:tcPr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5B" w:rsidRPr="00504326" w:rsidRDefault="0063775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</w:tcPr>
          <w:p w:rsidR="0063775B" w:rsidRPr="00504326" w:rsidRDefault="0063775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Итоговая практическая работа «Австралия и Океания»</w:t>
            </w:r>
          </w:p>
        </w:tc>
      </w:tr>
    </w:tbl>
    <w:p w:rsidR="00F569C3" w:rsidRPr="00504326" w:rsidRDefault="00F569C3" w:rsidP="00504326">
      <w:pPr>
        <w:pStyle w:val="ae"/>
        <w:shd w:val="clear" w:color="auto" w:fill="FFFFFF"/>
        <w:jc w:val="both"/>
        <w:rPr>
          <w:b/>
          <w:bCs/>
          <w:w w:val="120"/>
        </w:rPr>
      </w:pPr>
    </w:p>
    <w:p w:rsidR="007B795C" w:rsidRPr="00504326" w:rsidRDefault="007B795C" w:rsidP="00504326">
      <w:pPr>
        <w:jc w:val="both"/>
        <w:rPr>
          <w:rFonts w:ascii="Times New Roman" w:hAnsi="Times New Roman"/>
          <w:b/>
          <w:bCs/>
          <w:w w:val="120"/>
          <w:sz w:val="24"/>
          <w:szCs w:val="24"/>
        </w:rPr>
        <w:sectPr w:rsidR="007B795C" w:rsidRPr="00504326" w:rsidSect="006469F8">
          <w:headerReference w:type="even" r:id="rId9"/>
          <w:headerReference w:type="default" r:id="rId10"/>
          <w:footerReference w:type="default" r:id="rId11"/>
          <w:pgSz w:w="9590" w:h="12590"/>
          <w:pgMar w:top="567" w:right="518" w:bottom="720" w:left="851" w:header="584" w:footer="0" w:gutter="0"/>
          <w:cols w:space="720"/>
          <w:titlePg/>
          <w:docGrid w:linePitch="299"/>
        </w:sectPr>
      </w:pPr>
    </w:p>
    <w:p w:rsidR="00F569C3" w:rsidRPr="00504326" w:rsidRDefault="00F569C3" w:rsidP="0050432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</w:t>
      </w:r>
      <w:r w:rsidR="00B764BE"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анирование курса Географии 10</w:t>
      </w: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класс.</w:t>
      </w:r>
    </w:p>
    <w:p w:rsidR="0005213B" w:rsidRPr="00504326" w:rsidRDefault="0005213B" w:rsidP="00504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Всего –</w:t>
      </w:r>
      <w:r w:rsidR="00B764BE"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34</w:t>
      </w: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tbl>
      <w:tblPr>
        <w:tblStyle w:val="af0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544"/>
        <w:gridCol w:w="2722"/>
        <w:gridCol w:w="1814"/>
      </w:tblGrid>
      <w:tr w:rsidR="00644BC0" w:rsidRPr="00504326" w:rsidTr="000D1FFA">
        <w:trPr>
          <w:trHeight w:val="1011"/>
        </w:trPr>
        <w:tc>
          <w:tcPr>
            <w:tcW w:w="2235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heading=h.gjdgxs" w:colFirst="0" w:colLast="0"/>
            <w:bookmarkEnd w:id="1"/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</w:tcPr>
          <w:p w:rsidR="00644BC0" w:rsidRPr="00504326" w:rsidRDefault="00644BC0" w:rsidP="008D697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 часов </w:t>
            </w:r>
          </w:p>
        </w:tc>
        <w:tc>
          <w:tcPr>
            <w:tcW w:w="3544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22" w:type="dxa"/>
          </w:tcPr>
          <w:p w:rsidR="00644BC0" w:rsidRPr="00504326" w:rsidRDefault="00644BC0" w:rsidP="00C26A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14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62D67" w:rsidRPr="00504326" w:rsidTr="000D1FFA">
        <w:trPr>
          <w:trHeight w:val="1548"/>
        </w:trPr>
        <w:tc>
          <w:tcPr>
            <w:tcW w:w="2235" w:type="dxa"/>
          </w:tcPr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t>Введение в экономическую и социальную географию мира                                                                                 </w:t>
            </w:r>
          </w:p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544" w:type="dxa"/>
          </w:tcPr>
          <w:p w:rsidR="00062D67" w:rsidRPr="00504326" w:rsidRDefault="00062D67" w:rsidP="00504326">
            <w:pPr>
              <w:spacing w:line="1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</w:t>
            </w:r>
            <w:r w:rsidRPr="00504326">
              <w:lastRenderedPageBreak/>
              <w:t>моделирование. Геоинформационные системы как средство получения, обработки и представления пространственно-координированных географических данных</w:t>
            </w:r>
          </w:p>
        </w:tc>
        <w:tc>
          <w:tcPr>
            <w:tcW w:w="2722" w:type="dxa"/>
          </w:tcPr>
          <w:p w:rsidR="00062D67" w:rsidRPr="00504326" w:rsidRDefault="00062D67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плана-конспекта. «Уровни изучения страноведческой, региональной, глобальной географии мира, структурой учебника, методами географических исследований.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и сравнивать по разным источникам  информации географические тенденции развития природных, социально-экономических и  геоэкологических объектов.</w:t>
            </w:r>
          </w:p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патриотическое воспитание и формирование российской идентичности, приобщение детей к культурному наследию, экологическое воспитание.</w:t>
            </w:r>
          </w:p>
        </w:tc>
      </w:tr>
      <w:tr w:rsidR="00062D67" w:rsidRPr="00504326" w:rsidTr="000D1FFA">
        <w:trPr>
          <w:trHeight w:val="872"/>
        </w:trPr>
        <w:tc>
          <w:tcPr>
            <w:tcW w:w="2235" w:type="dxa"/>
          </w:tcPr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 xml:space="preserve">Политическая карта мира </w:t>
            </w:r>
          </w:p>
          <w:p w:rsidR="00062D67" w:rsidRPr="00504326" w:rsidRDefault="00062D67" w:rsidP="00504326">
            <w:pPr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544" w:type="dxa"/>
          </w:tcPr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t>Формирование политической карты мира.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сдвиги на карте мира.</w:t>
            </w:r>
          </w:p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Государство — главный объект политической карты. Территория и границы государства. Делимитация и демаркация границ. Международные территории и территории с неопределённым статусом. Формы правления государств — монархическая и республиканская. Формы государственного устройства — </w:t>
            </w:r>
            <w:r w:rsidRPr="00504326">
              <w:lastRenderedPageBreak/>
              <w:t>унитарные и федеративные государства. Основные типы стран; критерии их выделения.</w:t>
            </w:r>
          </w:p>
          <w:p w:rsidR="00062D67" w:rsidRPr="00504326" w:rsidRDefault="00062D67" w:rsidP="00504326">
            <w:pPr>
              <w:pStyle w:val="ae"/>
              <w:shd w:val="clear" w:color="auto" w:fill="FFFFFF"/>
              <w:jc w:val="both"/>
            </w:pPr>
            <w:r w:rsidRPr="00504326">
              <w:t>Политическая география и геополитика. 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      </w:r>
          </w:p>
        </w:tc>
        <w:tc>
          <w:tcPr>
            <w:tcW w:w="2722" w:type="dxa"/>
          </w:tcPr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</w:t>
            </w:r>
            <w:r w:rsidR="00D3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ировать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</w:t>
            </w:r>
            <w:r w:rsidR="00D3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различной тематики.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 xml:space="preserve"> Составление плана-конспекта. «Уровни изучения страноведческой, региональной, глобальной географии мира, структурой учебника, метод</w:t>
            </w:r>
            <w:r w:rsidR="00D34B5C">
              <w:rPr>
                <w:rFonts w:ascii="Times New Roman" w:hAnsi="Times New Roman"/>
                <w:sz w:val="24"/>
                <w:szCs w:val="24"/>
              </w:rPr>
              <w:t xml:space="preserve">ами географических исследований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ематики. Обозначение на контурной карте основных географических объектов.</w:t>
            </w:r>
          </w:p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картосхем и простейших карт, отражающих различные географические аспекты.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D67" w:rsidRPr="00504326" w:rsidRDefault="00062D67" w:rsidP="00504326">
            <w:pPr>
              <w:spacing w:line="234" w:lineRule="auto"/>
              <w:ind w:right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62D67" w:rsidRPr="00504326" w:rsidRDefault="00062D67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патриотическое воспитание и формирование российской идентичности, приобщение детей к культурному наследию, экологическое воспитание.</w:t>
            </w:r>
          </w:p>
        </w:tc>
      </w:tr>
      <w:tr w:rsidR="00644BC0" w:rsidRPr="00504326" w:rsidTr="000D1FFA">
        <w:tc>
          <w:tcPr>
            <w:tcW w:w="2235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 xml:space="preserve">Человек и ресурсы Земли </w:t>
            </w:r>
          </w:p>
          <w:p w:rsidR="00644BC0" w:rsidRPr="00504326" w:rsidRDefault="00644BC0" w:rsidP="00504326">
            <w:pPr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544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 и среда жизни </w:t>
            </w:r>
            <w:r w:rsidRPr="00504326">
              <w:lastRenderedPageBreak/>
              <w:t>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ХХ—XXI вв. Техногенез, его нынешние и будущие возможные последствия. Учение о ноосфере — В. И. Вернадский. Стремительное расширение границ ойкумены. Освоение пустынных и полупустынных районов Африки, Азии, Австралии. Вовлечение в хозяйственный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Природные ресурсы и развитие </w:t>
            </w:r>
            <w:r w:rsidRPr="00504326">
              <w:lastRenderedPageBreak/>
              <w:t>стран. 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ресурсообеспеченность. Возобновляемые и не</w:t>
            </w:r>
            <w:r w:rsidR="007371B0">
              <w:t xml:space="preserve"> </w:t>
            </w:r>
            <w:r w:rsidRPr="00504326">
              <w:t xml:space="preserve">возобновляемые 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 Гидроэнергоресурсы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океана в </w:t>
            </w:r>
            <w:r w:rsidRPr="00504326">
              <w:lastRenderedPageBreak/>
              <w:t>жизни человечества; марикультура.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Другие виды природных ресурсов. Истощение природных ресурсов.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      </w:r>
          </w:p>
        </w:tc>
        <w:tc>
          <w:tcPr>
            <w:tcW w:w="2722" w:type="dxa"/>
          </w:tcPr>
          <w:p w:rsidR="00644BC0" w:rsidRPr="00504326" w:rsidRDefault="00D34B5C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о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беспеченность природными ресурсами.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учебником.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сновные виды природных ресурсов. Рациональное и нерациональное природопользование.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последствия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загрязнения окружающей среды.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решения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экологических проблем в мире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крупных регионах,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включая Россию. Геоэкология. Основные виды природных ресурсов. Рациональное и нерациональное природопользование.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собенности использования разных видов природных ресурсов. Размещение природных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 и масштабы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использования. Обеспеченность природными ресурсами.</w:t>
            </w:r>
          </w:p>
        </w:tc>
        <w:tc>
          <w:tcPr>
            <w:tcW w:w="1814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и формирование Российской идентичности, приобщение детей к культурному наследию, популяризация научных знаний среди детей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(ценности научного познания), экологическое воспитание.</w:t>
            </w:r>
          </w:p>
        </w:tc>
      </w:tr>
      <w:tr w:rsidR="00644BC0" w:rsidRPr="00504326" w:rsidTr="000D1FFA">
        <w:tc>
          <w:tcPr>
            <w:tcW w:w="2235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 xml:space="preserve">Население мира </w:t>
            </w:r>
          </w:p>
          <w:p w:rsidR="00644BC0" w:rsidRPr="00504326" w:rsidRDefault="00644BC0" w:rsidP="00504326">
            <w:pPr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4BC0" w:rsidRPr="00504326" w:rsidRDefault="00644BC0" w:rsidP="00D34B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544" w:type="dxa"/>
          </w:tcPr>
          <w:p w:rsidR="00644BC0" w:rsidRPr="00504326" w:rsidRDefault="00644BC0" w:rsidP="00504326">
            <w:pPr>
              <w:spacing w:line="1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Современная демографическая ситуация. Рост населения Земли — от медленного до ускоренного. Суть и причины «демографического взрыва» в ХХ в. Численность и размещение населения в разных регионах и странах мира. Депопуляционные процессы в развитых странах. Демографическая ситуация в России. Демографическая политика.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Структура населения. </w:t>
            </w:r>
            <w:r w:rsidRPr="00504326">
              <w:lastRenderedPageBreak/>
              <w:t>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 (ИЧРП).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мультикультурализма.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Занятость и расселение. Занятость населения мира, крупных стран и регионов. Расселение населения. Специфика городских и сельских поселений. Масштабы и темпы урбанизации </w:t>
            </w:r>
            <w:r w:rsidRPr="00504326">
              <w:lastRenderedPageBreak/>
              <w:t>различных стран и регионов мира. Судьба мегалополисов.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География религий. Взаимосвязь культур и религий. Территориальное распространение христианства, ислама, буддизма, крупных национальных религий.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Современные цивилизации.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культуры</w:t>
            </w:r>
          </w:p>
        </w:tc>
        <w:tc>
          <w:tcPr>
            <w:tcW w:w="2722" w:type="dxa"/>
          </w:tcPr>
          <w:p w:rsidR="00644BC0" w:rsidRPr="00504326" w:rsidRDefault="00D34B5C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ч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и воспроизводство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Естественный прирост населения и его типы. </w:t>
            </w:r>
            <w:r w:rsidR="00D3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понятие «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политика</w:t>
            </w:r>
            <w:r w:rsidR="00D3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4BC0" w:rsidRPr="00504326" w:rsidRDefault="00644BC0" w:rsidP="0050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Половой, возрастной и этнический состав населения. Крупные народы и</w:t>
            </w:r>
            <w:r w:rsidR="00D3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языковые семьи. География мировых религий.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Этнополитические и религиозные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конфликты.</w:t>
            </w:r>
          </w:p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t>Работа с учебником, словарем.</w:t>
            </w:r>
          </w:p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 плотность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населения. Миграция,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миграций, география международных миграций. Расселение населения. Городское и сельское население. Урбанизация и ее формы, темпы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уровни урбанизации.</w:t>
            </w:r>
          </w:p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Крупнейшие города и городские агло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мерации мира и России. Уровень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жизни населения крупнейших стран и регионов мира</w:t>
            </w:r>
            <w:r w:rsidR="0072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воспитание.</w:t>
            </w:r>
          </w:p>
        </w:tc>
      </w:tr>
      <w:tr w:rsidR="00644BC0" w:rsidRPr="00504326" w:rsidTr="000D1FFA">
        <w:trPr>
          <w:trHeight w:val="3393"/>
        </w:trPr>
        <w:tc>
          <w:tcPr>
            <w:tcW w:w="2235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  <w:r w:rsidRPr="00504326">
              <w:rPr>
                <w:b/>
                <w:bCs/>
              </w:rPr>
              <w:lastRenderedPageBreak/>
              <w:t>НТР и мировое хозяйство 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  <w:bCs/>
              </w:rPr>
            </w:pPr>
          </w:p>
          <w:p w:rsidR="00644BC0" w:rsidRPr="00504326" w:rsidRDefault="00644BC0" w:rsidP="00504326">
            <w:pPr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3544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      </w:r>
          </w:p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644BC0" w:rsidRPr="00504326" w:rsidRDefault="007207FB" w:rsidP="0050432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«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Научно-техническая революция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4BC0" w:rsidRPr="00504326" w:rsidRDefault="007207FB" w:rsidP="0050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взаимосвязь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размещением населения, хозяйства и природными условиями на конкретных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территориях. Определять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-экспортеров, основных видов промышленной и сельскохозяйственной продукции, видов сырья; районов международного туризма и отдыха, стран, определяющих банковские и другие виды международных услуг. 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Составление таблиц, картосхем, диаграмм, простейшие модели, отражающие простейшие географические закономерности 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явлений и процессов. </w:t>
            </w:r>
          </w:p>
          <w:p w:rsidR="00644BC0" w:rsidRPr="00504326" w:rsidRDefault="007207FB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и этапы его развития.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центры мирового хозяйства.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географическое разделение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Знать отраслевую и территориальную структуру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мирового хозяйства. </w:t>
            </w:r>
          </w:p>
        </w:tc>
        <w:tc>
          <w:tcPr>
            <w:tcW w:w="1814" w:type="dxa"/>
          </w:tcPr>
          <w:p w:rsidR="00644BC0" w:rsidRPr="00504326" w:rsidRDefault="00644BC0" w:rsidP="0050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экологическое воспитание.</w:t>
            </w:r>
          </w:p>
        </w:tc>
      </w:tr>
      <w:tr w:rsidR="00644BC0" w:rsidRPr="00504326" w:rsidTr="000D1FFA">
        <w:trPr>
          <w:trHeight w:val="3393"/>
        </w:trPr>
        <w:tc>
          <w:tcPr>
            <w:tcW w:w="2235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 xml:space="preserve">География мировой экономики </w:t>
            </w:r>
          </w:p>
          <w:p w:rsidR="00644BC0" w:rsidRPr="00504326" w:rsidRDefault="00644BC0" w:rsidP="00504326">
            <w:pPr>
              <w:ind w:left="2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4BC0" w:rsidRPr="00504326" w:rsidRDefault="00644BC0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3544" w:type="dxa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Мировая экономика. Отраслевая и территориальная структура мировой экономики. Динамика и тенденции её развития в начале XXI в. Четыре сектора мировой экономики.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Социально-экономические модели стран. Государства аграрные, аграрно-сырьевые, индустриальные, постиндустриальные. Развитые и развивающиеся страны. Государства — центры </w:t>
            </w:r>
            <w:r w:rsidRPr="00504326">
              <w:lastRenderedPageBreak/>
              <w:t>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внешне</w:t>
            </w:r>
            <w:r w:rsidR="007207FB">
              <w:t xml:space="preserve"> </w:t>
            </w:r>
            <w:r w:rsidRPr="00504326">
              <w:t>ориентированного развития.</w:t>
            </w:r>
          </w:p>
          <w:p w:rsidR="00644BC0" w:rsidRPr="00504326" w:rsidRDefault="00644BC0" w:rsidP="00286F9E">
            <w:pPr>
              <w:pStyle w:val="ae"/>
              <w:shd w:val="clear" w:color="auto" w:fill="FFFFFF"/>
              <w:jc w:val="both"/>
            </w:pPr>
            <w:r w:rsidRPr="00504326">
              <w:t xml:space="preserve">География важнейших отраслей.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 Экономическая интеграция в современном мире. Крупнейшие международные отраслевые и региональные союзы в экономической сфере (ЕС, НАФТА идр.). Крупнейшие миро- вые фирмы и </w:t>
            </w:r>
            <w:r w:rsidR="00062D67" w:rsidRPr="00504326">
              <w:t xml:space="preserve">транснациональные корпорации </w:t>
            </w:r>
            <w:r w:rsidR="00062D67" w:rsidRPr="00504326">
              <w:lastRenderedPageBreak/>
              <w:t>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 Главные центры мировой торговли. Глобализация мировой экономики</w:t>
            </w:r>
            <w:r w:rsidR="00062D67" w:rsidRPr="00504326">
              <w:rPr>
                <w:b/>
              </w:rPr>
              <w:t>.</w:t>
            </w:r>
          </w:p>
        </w:tc>
        <w:tc>
          <w:tcPr>
            <w:tcW w:w="2722" w:type="dxa"/>
          </w:tcPr>
          <w:p w:rsidR="00644BC0" w:rsidRPr="00504326" w:rsidRDefault="007207FB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Приводить примеры усиления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роли производственн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и непроизводственной сферы.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материала, работа с учебником.</w:t>
            </w:r>
          </w:p>
          <w:p w:rsidR="00644BC0" w:rsidRPr="00504326" w:rsidRDefault="007207FB" w:rsidP="005043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отраслевой и территориальной структуры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мирового хозяйства. Усиление роли непроизводственной сферы в мировой экономике.</w:t>
            </w:r>
          </w:p>
          <w:p w:rsidR="00644BC0" w:rsidRPr="00504326" w:rsidRDefault="007207F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Приводить примеры основных центров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ирового хозяйства. Международного географического разделения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Отраслевой и территориальной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мирового хозяйства. Усиление роли непроизводственной сферы в мировой экономике.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географию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ранспорта. Работа с учебником, и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тласом, план-конспект.  </w:t>
            </w:r>
          </w:p>
          <w:p w:rsidR="00644BC0" w:rsidRPr="00504326" w:rsidRDefault="007207FB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 «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Интеграционные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группировки</w:t>
            </w:r>
            <w:r w:rsidR="00062D67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международных экономических отношений. Россия в мировой экономике.</w:t>
            </w:r>
          </w:p>
        </w:tc>
        <w:tc>
          <w:tcPr>
            <w:tcW w:w="1814" w:type="dxa"/>
          </w:tcPr>
          <w:p w:rsidR="00644BC0" w:rsidRPr="00504326" w:rsidRDefault="00644BC0" w:rsidP="0050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познания), экологическое воспитание</w:t>
            </w:r>
          </w:p>
        </w:tc>
      </w:tr>
    </w:tbl>
    <w:p w:rsidR="00062D67" w:rsidRDefault="00062D67" w:rsidP="00504326">
      <w:pPr>
        <w:pStyle w:val="ae"/>
        <w:shd w:val="clear" w:color="auto" w:fill="FFFFFF"/>
        <w:jc w:val="both"/>
      </w:pPr>
    </w:p>
    <w:p w:rsidR="00286F9E" w:rsidRDefault="00286F9E" w:rsidP="00504326">
      <w:pPr>
        <w:pStyle w:val="ae"/>
        <w:shd w:val="clear" w:color="auto" w:fill="FFFFFF"/>
        <w:jc w:val="both"/>
      </w:pPr>
    </w:p>
    <w:p w:rsidR="00286F9E" w:rsidRDefault="00286F9E" w:rsidP="00504326">
      <w:pPr>
        <w:pStyle w:val="ae"/>
        <w:shd w:val="clear" w:color="auto" w:fill="FFFFFF"/>
        <w:jc w:val="both"/>
      </w:pPr>
    </w:p>
    <w:p w:rsidR="00286F9E" w:rsidRDefault="00286F9E" w:rsidP="00504326">
      <w:pPr>
        <w:pStyle w:val="ae"/>
        <w:shd w:val="clear" w:color="auto" w:fill="FFFFFF"/>
        <w:jc w:val="both"/>
      </w:pPr>
    </w:p>
    <w:p w:rsidR="00286F9E" w:rsidRDefault="00286F9E" w:rsidP="00504326">
      <w:pPr>
        <w:pStyle w:val="ae"/>
        <w:shd w:val="clear" w:color="auto" w:fill="FFFFFF"/>
        <w:jc w:val="both"/>
      </w:pPr>
    </w:p>
    <w:p w:rsidR="00286F9E" w:rsidRDefault="00286F9E" w:rsidP="00504326">
      <w:pPr>
        <w:pStyle w:val="ae"/>
        <w:shd w:val="clear" w:color="auto" w:fill="FFFFFF"/>
        <w:jc w:val="both"/>
      </w:pPr>
    </w:p>
    <w:p w:rsidR="00286F9E" w:rsidRPr="00504326" w:rsidRDefault="00286F9E" w:rsidP="00504326">
      <w:pPr>
        <w:pStyle w:val="ae"/>
        <w:shd w:val="clear" w:color="auto" w:fill="FFFFFF"/>
        <w:jc w:val="both"/>
      </w:pPr>
    </w:p>
    <w:tbl>
      <w:tblPr>
        <w:tblpPr w:leftFromText="180" w:rightFromText="180" w:vertAnchor="text" w:tblpX="-9" w:tblpY="-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0"/>
      </w:tblGrid>
      <w:tr w:rsidR="00062D67" w:rsidRPr="00504326" w:rsidTr="00286F9E">
        <w:trPr>
          <w:trHeight w:val="59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</w:tcPr>
          <w:p w:rsidR="00062D67" w:rsidRPr="00504326" w:rsidRDefault="00062D67" w:rsidP="00504326">
            <w:pPr>
              <w:pStyle w:val="ae"/>
              <w:jc w:val="both"/>
            </w:pPr>
          </w:p>
        </w:tc>
      </w:tr>
    </w:tbl>
    <w:p w:rsidR="00B764BE" w:rsidRPr="00504326" w:rsidRDefault="00B764BE" w:rsidP="00504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курса Географии 11 класс.</w:t>
      </w:r>
    </w:p>
    <w:p w:rsidR="00B764BE" w:rsidRPr="00504326" w:rsidRDefault="00B764BE" w:rsidP="00504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Всего – 33 часа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3261"/>
        <w:gridCol w:w="2835"/>
        <w:gridCol w:w="1984"/>
      </w:tblGrid>
      <w:tr w:rsidR="00644BC0" w:rsidRPr="00504326" w:rsidTr="000D1FFA">
        <w:tc>
          <w:tcPr>
            <w:tcW w:w="1701" w:type="dxa"/>
            <w:shd w:val="clear" w:color="auto" w:fill="auto"/>
          </w:tcPr>
          <w:p w:rsidR="00644BC0" w:rsidRPr="008D6971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644BC0" w:rsidRPr="008D6971" w:rsidRDefault="00644BC0" w:rsidP="000D1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0D1FFA"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 часов </w:t>
            </w:r>
          </w:p>
        </w:tc>
        <w:tc>
          <w:tcPr>
            <w:tcW w:w="3261" w:type="dxa"/>
            <w:shd w:val="clear" w:color="auto" w:fill="auto"/>
          </w:tcPr>
          <w:p w:rsidR="00644BC0" w:rsidRPr="008D6971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35" w:type="dxa"/>
            <w:shd w:val="clear" w:color="auto" w:fill="auto"/>
          </w:tcPr>
          <w:p w:rsidR="00644BC0" w:rsidRPr="008D6971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84" w:type="dxa"/>
            <w:shd w:val="clear" w:color="auto" w:fill="auto"/>
          </w:tcPr>
          <w:p w:rsidR="00644BC0" w:rsidRPr="008D6971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644BC0" w:rsidRPr="00504326" w:rsidTr="000D1FFA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t>Регионы и страны мира (Введение)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61" w:type="dxa"/>
            <w:shd w:val="clear" w:color="auto" w:fill="auto"/>
          </w:tcPr>
          <w:p w:rsidR="00644BC0" w:rsidRPr="00504326" w:rsidRDefault="00644BC0" w:rsidP="00504326">
            <w:pPr>
              <w:spacing w:after="0" w:line="1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Географические регионы. Понятие о географическом регионе. Основные варианты регионального деления мира. Культурно- исторические регионы мира, их основные характеристики.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</w:t>
            </w:r>
          </w:p>
        </w:tc>
        <w:tc>
          <w:tcPr>
            <w:tcW w:w="2835" w:type="dxa"/>
            <w:shd w:val="clear" w:color="auto" w:fill="auto"/>
          </w:tcPr>
          <w:p w:rsidR="00644BC0" w:rsidRPr="00504326" w:rsidRDefault="00644BC0" w:rsidP="0050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нового материала. </w:t>
            </w:r>
            <w:r w:rsidR="007207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Политическая карта мира. </w:t>
            </w:r>
            <w:r w:rsidR="007207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Понимать </w:t>
            </w:r>
            <w:r w:rsidR="007207F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зменения на политической карте мира в Но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вейшее время.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стран современного мира и их ос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новные группы.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Государственный строй, формы правления и ад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>министративно-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территориального уст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ройства стран мира. </w:t>
            </w:r>
            <w:r w:rsidR="007207FB">
              <w:rPr>
                <w:rFonts w:ascii="Times New Roman" w:hAnsi="Times New Roman"/>
                <w:spacing w:val="-1"/>
                <w:sz w:val="24"/>
                <w:szCs w:val="24"/>
              </w:rPr>
              <w:t>Геополитику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политиче</w:t>
            </w:r>
            <w:r w:rsidR="007207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скую 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география.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Международные органи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зации.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Роль и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место России в современном мире.</w:t>
            </w:r>
          </w:p>
        </w:tc>
        <w:tc>
          <w:tcPr>
            <w:tcW w:w="1984" w:type="dxa"/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патриотическое воспитание и формирование российской идентичности, приобщение детей к культурному наследию, экологическое воспитание.</w:t>
            </w:r>
          </w:p>
        </w:tc>
      </w:tr>
      <w:tr w:rsidR="00644BC0" w:rsidRPr="00504326" w:rsidTr="000D1FF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>Зарубежная Европа 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3261" w:type="dxa"/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Общая 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4BC0" w:rsidRPr="00504326" w:rsidRDefault="007207FB" w:rsidP="0050432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Анализировать комплексную </w:t>
            </w:r>
            <w:r w:rsidR="00644BC0"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>географиче</w:t>
            </w:r>
            <w:r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скую характеристику</w:t>
            </w:r>
            <w:r w:rsidR="00644BC0" w:rsidRPr="00504326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природных ресурсов, населения и хозяйства зарубеж</w:t>
            </w:r>
            <w:r w:rsidR="00644BC0"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ной Европы. </w:t>
            </w:r>
            <w:r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региональные различия,</w:t>
            </w:r>
            <w:r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о</w:t>
            </w:r>
            <w:r w:rsidR="00644BC0"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>собенности географиче</w:t>
            </w:r>
            <w:r w:rsidR="00062D67"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ского положения,  природно-ресурсного потенциала ,населения, хозяйства, </w:t>
            </w:r>
            <w:r w:rsidR="00644BC0"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культуры, современные проблемы разви</w:t>
            </w:r>
            <w:r w:rsidR="00644BC0" w:rsidRPr="00504326">
              <w:rPr>
                <w:rFonts w:ascii="Times New Roman" w:eastAsiaTheme="minorHAnsi" w:hAnsi="Times New Roman"/>
                <w:sz w:val="24"/>
                <w:szCs w:val="24"/>
              </w:rPr>
              <w:t xml:space="preserve">тия наиболее крупных </w:t>
            </w:r>
            <w:r w:rsidR="00644BC0" w:rsidRPr="00504326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стран мира. </w:t>
            </w:r>
            <w:r w:rsidR="00644BC0" w:rsidRPr="00504326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Внутренние географические различия стран. 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>Особенности географиче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ского положения, природно-ресурсного потенциала, 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населения, хозяйства, культуры, современные проблемы разви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t xml:space="preserve">тия наиболее крупных 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 мира. 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Внутренние географические различия стран</w:t>
            </w:r>
            <w:r w:rsidR="00666AC4" w:rsidRPr="0050432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BC0" w:rsidRPr="00504326" w:rsidTr="000D1FF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>Зарубежная Азия. Австралия 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3261" w:type="dxa"/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Общая характеристика Зарубежной Азии. Население и хозяйство. Китай, Япония, Индия. Австралийский Союз.</w:t>
            </w:r>
          </w:p>
          <w:p w:rsidR="00644BC0" w:rsidRPr="00504326" w:rsidRDefault="00644BC0" w:rsidP="00504326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4BC0" w:rsidRPr="00504326" w:rsidRDefault="005539D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Давать комплексную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географиче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скую характеристику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природных ресурсов, населения и хозяйства зарубежной Азии.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Объяснять р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егиональные различия. Особенности географического положе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природно-ресурсного 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>потенциала, населения, хозяйства, культуры, со</w:t>
            </w:r>
            <w:r w:rsidR="00644BC0" w:rsidRPr="00504326">
              <w:rPr>
                <w:rFonts w:ascii="Times New Roman" w:hAnsi="Times New Roman"/>
                <w:spacing w:val="-2"/>
                <w:sz w:val="24"/>
                <w:szCs w:val="24"/>
              </w:rPr>
              <w:t>временные проблемы развития наиболее круп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стран мира. Внутренние географические </w:t>
            </w:r>
            <w:r w:rsidR="00644BC0"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стран. 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Работа с картами атласа и учебником. 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задания-сообщения. План-конспект урока. 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>Комплексная географиче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ская характеристика природных ресурсов, населения и хозяйства Австралии и Океании. Региональные различия.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Знать о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>собенности географического положения, природно-ресурсного потенциала, населения, хозяйства, культуры, современные проблемы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звития наиболее крупных стран </w:t>
            </w:r>
            <w:r w:rsidR="00644BC0" w:rsidRPr="00504326">
              <w:rPr>
                <w:rFonts w:ascii="Times New Roman" w:hAnsi="Times New Roman"/>
                <w:spacing w:val="-2"/>
                <w:sz w:val="24"/>
                <w:szCs w:val="24"/>
              </w:rPr>
              <w:t>. Внутренние географи</w:t>
            </w:r>
            <w:r w:rsidR="00644BC0" w:rsidRPr="0050432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ческие различия региона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62D67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lastRenderedPageBreak/>
              <w:t xml:space="preserve"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</w:t>
            </w:r>
            <w:r w:rsidR="00062D67" w:rsidRPr="00504326">
              <w:t>экологическое воспитание.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BC0" w:rsidRPr="00504326" w:rsidTr="000D1FF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1F0AF5" w:rsidP="00504326">
            <w:pPr>
              <w:pStyle w:val="ae"/>
              <w:shd w:val="clear" w:color="auto" w:fill="FFFFFF"/>
              <w:jc w:val="both"/>
            </w:pPr>
            <w:r w:rsidRPr="00504326">
              <w:rPr>
                <w:b/>
                <w:bCs/>
              </w:rPr>
              <w:lastRenderedPageBreak/>
              <w:t>Африка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1F0AF5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261" w:type="dxa"/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Общая характеристика региона «Африка». Население и хозяйство стран Африканского региона. Субрегионы Северной и Тропической Африки.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4BC0" w:rsidRPr="00504326" w:rsidRDefault="005539D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Давать комплексную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географиче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скую характеристику</w:t>
            </w:r>
            <w:r w:rsidR="00644BC0"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природных ресурсов, населе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и хозяйства Африки.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Объяснять региональные различия,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644BC0" w:rsidRPr="00504326">
              <w:rPr>
                <w:rFonts w:ascii="Times New Roman" w:hAnsi="Times New Roman"/>
                <w:spacing w:val="-3"/>
                <w:sz w:val="24"/>
                <w:szCs w:val="24"/>
              </w:rPr>
              <w:t>собенности географиче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ского </w:t>
            </w:r>
            <w:r w:rsidR="00644BC0" w:rsidRPr="0050432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положения, природно-ресурсного потенциала. Работа в группах. </w:t>
            </w:r>
            <w:r w:rsidR="00644BC0" w:rsidRPr="00504326">
              <w:rPr>
                <w:rFonts w:ascii="Times New Roman" w:hAnsi="Times New Roman"/>
                <w:sz w:val="24"/>
                <w:szCs w:val="24"/>
              </w:rPr>
              <w:t>Закрепление навыков работы учащихся в группе, оформление в виде единого ответа. Учащиеся отвечают на проблемные вопросы.  Оценивают друг друга</w:t>
            </w:r>
          </w:p>
        </w:tc>
        <w:tc>
          <w:tcPr>
            <w:tcW w:w="1984" w:type="dxa"/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и формирование Российской идентичности, приобщение детей к культурному наследию,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научных знаний среди детей (ценности научного познания), экологическое воспитание.</w:t>
            </w:r>
          </w:p>
        </w:tc>
      </w:tr>
      <w:tr w:rsidR="00644BC0" w:rsidRPr="00504326" w:rsidTr="000D1FF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  <w:r w:rsidRPr="00504326">
              <w:rPr>
                <w:b/>
              </w:rPr>
              <w:lastRenderedPageBreak/>
              <w:t xml:space="preserve">Северная Америка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062D67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44BC0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Общая характеристика США. Макрорегионы США. Население и хозяйство США. Канада.</w:t>
            </w:r>
          </w:p>
          <w:p w:rsidR="00644BC0" w:rsidRPr="00504326" w:rsidRDefault="00644BC0" w:rsidP="00504326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Составление плана-конспекта в тетради, работа с картами атласа. </w:t>
            </w:r>
            <w:r w:rsidR="005539D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539D4">
              <w:rPr>
                <w:rFonts w:ascii="Times New Roman" w:hAnsi="Times New Roman"/>
                <w:spacing w:val="-3"/>
                <w:sz w:val="24"/>
                <w:szCs w:val="24"/>
              </w:rPr>
              <w:t>комплексной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географиче</w:t>
            </w:r>
            <w:r w:rsidR="005539D4">
              <w:rPr>
                <w:rFonts w:ascii="Times New Roman" w:hAnsi="Times New Roman"/>
                <w:spacing w:val="-1"/>
                <w:sz w:val="24"/>
                <w:szCs w:val="24"/>
              </w:rPr>
              <w:t>ской характеристики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природных ресурсов, населе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и хозяйства Северной Америки. 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Региональные различия. 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>Особенности географиче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ского положения, при</w:t>
            </w:r>
            <w:r w:rsidR="0007202C" w:rsidRPr="00504326">
              <w:rPr>
                <w:rFonts w:ascii="Times New Roman" w:hAnsi="Times New Roman"/>
                <w:spacing w:val="-3"/>
                <w:sz w:val="24"/>
                <w:szCs w:val="24"/>
              </w:rPr>
              <w:t>родно-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>ресурсного потен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циала, населения, хозяй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>ства, культуры, совре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менные проблемы развития 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наиболее крупных </w:t>
            </w:r>
            <w:r w:rsidRPr="005043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 мира. </w:t>
            </w:r>
            <w:r w:rsidRPr="00504326">
              <w:rPr>
                <w:rFonts w:ascii="Times New Roman" w:hAnsi="Times New Roman"/>
                <w:spacing w:val="-2"/>
                <w:sz w:val="24"/>
                <w:szCs w:val="24"/>
              </w:rPr>
              <w:t>Внутренние географиче</w:t>
            </w:r>
            <w:r w:rsidRPr="00504326">
              <w:rPr>
                <w:rFonts w:ascii="Times New Roman" w:hAnsi="Times New Roman"/>
                <w:spacing w:val="-1"/>
                <w:sz w:val="24"/>
                <w:szCs w:val="24"/>
              </w:rPr>
              <w:t>ские различия стран.</w:t>
            </w:r>
          </w:p>
        </w:tc>
        <w:tc>
          <w:tcPr>
            <w:tcW w:w="1984" w:type="dxa"/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экологическое воспитание.</w:t>
            </w:r>
          </w:p>
        </w:tc>
      </w:tr>
      <w:tr w:rsidR="00644BC0" w:rsidRPr="00504326" w:rsidTr="000D1FFA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  <w:r w:rsidRPr="00504326">
              <w:rPr>
                <w:b/>
              </w:rPr>
              <w:lastRenderedPageBreak/>
              <w:t xml:space="preserve">Латинская Америка </w:t>
            </w: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Общая характеристика региона «Латинская Америка». Население и хозяйство Латинской Америки. Бразилия.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Анализ Комплексной географической характеристики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 xml:space="preserve"> природных ресурсов, населения и хозяйства Латинской Америки.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Понимание региональных различий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 xml:space="preserve">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Изучение нового материала. Составление комплексной сравнительной характеристики двух </w:t>
            </w: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экологическое воспитание.</w:t>
            </w:r>
          </w:p>
        </w:tc>
      </w:tr>
      <w:tr w:rsidR="00644BC0" w:rsidRPr="00504326" w:rsidTr="000D1FFA">
        <w:trPr>
          <w:trHeight w:val="2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  <w:r w:rsidRPr="00504326">
              <w:rPr>
                <w:b/>
              </w:rPr>
              <w:lastRenderedPageBreak/>
              <w:t xml:space="preserve">Россия в современном мире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pStyle w:val="ae"/>
              <w:shd w:val="clear" w:color="auto" w:fill="FFFFFF"/>
              <w:jc w:val="both"/>
            </w:pPr>
            <w:r w:rsidRPr="00504326">
      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      </w:r>
          </w:p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Россия  на  политической карте мира. Изменение географического положения России во времени.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Давать характеристику</w:t>
            </w:r>
            <w:r w:rsidRPr="00504326">
              <w:rPr>
                <w:rFonts w:ascii="Times New Roman" w:hAnsi="Times New Roman"/>
                <w:sz w:val="24"/>
                <w:szCs w:val="24"/>
              </w:rPr>
              <w:t xml:space="preserve">  современных границ  государства. </w:t>
            </w:r>
            <w:r w:rsidRPr="005043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Россия в мировом хозяй</w:t>
            </w:r>
            <w:r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стве и международном</w:t>
            </w:r>
            <w:r w:rsidR="00553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географическом разделе</w:t>
            </w:r>
            <w:r w:rsidRPr="005043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нии труда; география отр</w:t>
            </w:r>
            <w:r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аслей ее международной </w:t>
            </w:r>
            <w:r w:rsidRPr="0050432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специализации. </w:t>
            </w:r>
            <w:r w:rsidR="005539D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Объяснять </w:t>
            </w:r>
            <w:r w:rsidR="00553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собенности географии и</w:t>
            </w:r>
            <w:r w:rsidR="00553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структуры международной торговли. </w:t>
            </w:r>
            <w:r w:rsidR="00553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Знать Крупнейших торговых партнеров России. Структуру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внеш</w:t>
            </w:r>
            <w:r w:rsidRPr="0050432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неторгового баланса. Ос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новные формы внешних экономических связей.</w:t>
            </w:r>
          </w:p>
          <w:p w:rsidR="00644BC0" w:rsidRPr="00504326" w:rsidRDefault="005539D4" w:rsidP="0050432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Объяснять у</w:t>
            </w:r>
            <w:r w:rsidR="00644BC0"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частие России в международных отраслевых и региональных организа</w:t>
            </w:r>
            <w:r w:rsidR="00644BC0" w:rsidRPr="0050432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циях.</w:t>
            </w:r>
          </w:p>
          <w:p w:rsidR="00644BC0" w:rsidRPr="00504326" w:rsidRDefault="005539D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Оценивать Россию</w:t>
            </w:r>
            <w:r w:rsidR="00644BC0"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и страны Содружества Незав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исимых Государств (СНГ). Объяснять </w:t>
            </w:r>
            <w:r w:rsidR="00644BC0"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участие </w:t>
            </w:r>
            <w:r w:rsidR="00644BC0"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России в Международных социально-экономических и геоэкологических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44BC0" w:rsidRPr="0050432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проектах.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BC0" w:rsidRPr="00504326" w:rsidRDefault="00644BC0" w:rsidP="005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экологическое воспитание</w:t>
            </w:r>
            <w:r w:rsidR="0007202C" w:rsidRPr="00504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02C" w:rsidRPr="00504326" w:rsidTr="000D1FFA">
        <w:trPr>
          <w:trHeight w:val="628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  <w:r w:rsidRPr="00504326">
              <w:rPr>
                <w:b/>
              </w:rPr>
              <w:lastRenderedPageBreak/>
              <w:t xml:space="preserve">Глобальные проблемы человечества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pStyle w:val="ae"/>
              <w:shd w:val="clear" w:color="auto" w:fill="FFFFFF"/>
              <w:jc w:val="both"/>
            </w:pPr>
            <w:r w:rsidRPr="00504326">
              <w:t>Глобальные процессы.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Старые и новые глобальные проблемы.</w:t>
            </w:r>
          </w:p>
          <w:p w:rsidR="0007202C" w:rsidRPr="00504326" w:rsidRDefault="0007202C" w:rsidP="00504326">
            <w:pPr>
              <w:pStyle w:val="ae"/>
              <w:shd w:val="clear" w:color="auto" w:fill="FFFFFF"/>
              <w:jc w:val="both"/>
            </w:pPr>
            <w:r w:rsidRPr="00504326">
              <w:t>Приоритетные глобальные проблемы.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      </w:r>
          </w:p>
          <w:p w:rsidR="0007202C" w:rsidRPr="00504326" w:rsidRDefault="0007202C" w:rsidP="00504326">
            <w:pPr>
              <w:pStyle w:val="ae"/>
              <w:shd w:val="clear" w:color="auto" w:fill="FFFFFF"/>
              <w:jc w:val="both"/>
            </w:pPr>
            <w:r w:rsidRPr="00504326">
              <w:t xml:space="preserve">Геоэкология — фокус глобальных проблем человечества. Общие и специфические </w:t>
            </w:r>
            <w:r w:rsidRPr="00504326">
              <w:lastRenderedPageBreak/>
              <w:t xml:space="preserve">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(«смягчения») глобальных проблем.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hd w:val="clear" w:color="auto" w:fill="FFFFFF"/>
              <w:spacing w:line="269" w:lineRule="exact"/>
              <w:ind w:right="67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Изучение нового материала. </w:t>
            </w:r>
            <w:r w:rsidR="00553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Анализировать г</w:t>
            </w:r>
            <w:r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лобальные проблемы, </w:t>
            </w:r>
            <w:r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их сущность и взаимодействие.</w:t>
            </w:r>
          </w:p>
          <w:p w:rsidR="0007202C" w:rsidRPr="00504326" w:rsidRDefault="005539D4" w:rsidP="00504326">
            <w:pPr>
              <w:shd w:val="clear" w:color="auto" w:fill="FFFFFF"/>
              <w:spacing w:line="269" w:lineRule="exact"/>
              <w:ind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Экологическую, энергетическую, сырьевую</w:t>
            </w:r>
            <w:r w:rsidR="0007202C"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 демо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графическую</w:t>
            </w:r>
            <w:r w:rsidR="0007202C" w:rsidRPr="0050432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и продо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вольственную,</w:t>
            </w:r>
            <w:r w:rsidR="0007202C" w:rsidRPr="0050432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проблемы </w:t>
            </w:r>
            <w:r w:rsidR="0007202C" w:rsidRPr="0050432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 пути их решения.</w:t>
            </w:r>
          </w:p>
          <w:p w:rsidR="0007202C" w:rsidRPr="00504326" w:rsidRDefault="005539D4" w:rsidP="00504326">
            <w:pPr>
              <w:shd w:val="clear" w:color="auto" w:fill="FFFFFF"/>
              <w:spacing w:line="274" w:lineRule="exact"/>
              <w:ind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Объяснять проблему</w:t>
            </w:r>
            <w:r w:rsidR="0007202C"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сохранения </w:t>
            </w:r>
            <w:r w:rsidR="0007202C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на Земле.</w:t>
            </w:r>
          </w:p>
          <w:p w:rsidR="0007202C" w:rsidRPr="00504326" w:rsidRDefault="0007202C" w:rsidP="00504326">
            <w:pPr>
              <w:shd w:val="clear" w:color="auto" w:fill="FFFFFF"/>
              <w:spacing w:line="269" w:lineRule="exact"/>
              <w:ind w:right="6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Преодоление отсталости </w:t>
            </w:r>
            <w:r w:rsidRPr="0050432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развивающихся стран.</w:t>
            </w:r>
          </w:p>
          <w:p w:rsidR="0007202C" w:rsidRPr="00504326" w:rsidRDefault="005539D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Понимать р</w:t>
            </w:r>
            <w:r w:rsidR="0007202C" w:rsidRPr="0050432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оль географии в реше</w:t>
            </w:r>
            <w:r w:rsidR="0007202C" w:rsidRPr="0050432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нии глобальных проблем </w:t>
            </w:r>
            <w:r w:rsidR="0007202C" w:rsidRPr="0050432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человечества.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7202C" w:rsidRPr="00504326">
              <w:rPr>
                <w:rFonts w:ascii="Times New Roman" w:hAnsi="Times New Roman"/>
                <w:sz w:val="24"/>
                <w:szCs w:val="24"/>
              </w:rPr>
              <w:t xml:space="preserve">Сообщения учащихся. Семинар Составление плана-схемы «Классификация </w:t>
            </w:r>
            <w:r w:rsidR="0007202C"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глобальных проблем человечества».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2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идентичности, приобщение детей к культурному наследию, популяризация научных знаний среди детей (ценности научного познания), экологическое воспитание</w:t>
            </w:r>
          </w:p>
        </w:tc>
      </w:tr>
      <w:tr w:rsidR="0007202C" w:rsidRPr="00504326" w:rsidTr="000D1FFA">
        <w:trPr>
          <w:trHeight w:val="24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pStyle w:val="ae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pStyle w:val="ae"/>
              <w:shd w:val="clear" w:color="auto" w:fill="FFFFFF"/>
              <w:jc w:val="both"/>
            </w:pPr>
            <w:r w:rsidRPr="00504326">
              <w:t>Место и роль России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02C" w:rsidRPr="00504326" w:rsidRDefault="0007202C" w:rsidP="005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BAA" w:rsidRPr="00504326" w:rsidRDefault="00886BAA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AC4" w:rsidRPr="00504326" w:rsidRDefault="00666AC4" w:rsidP="0050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6F9E" w:rsidRDefault="00286F9E" w:rsidP="000D1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348E" w:rsidRPr="00504326" w:rsidRDefault="00CB348E" w:rsidP="000D1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Учебно-тематический план </w:t>
      </w:r>
      <w:r w:rsidRPr="00504326">
        <w:rPr>
          <w:rFonts w:ascii="Times New Roman" w:eastAsia="Times New Roman" w:hAnsi="Times New Roman"/>
          <w:b/>
          <w:bCs/>
          <w:sz w:val="24"/>
          <w:szCs w:val="24"/>
        </w:rPr>
        <w:t xml:space="preserve">на уровень </w:t>
      </w:r>
      <w:r w:rsidR="000D1FFA">
        <w:rPr>
          <w:rFonts w:ascii="Times New Roman" w:eastAsia="Times New Roman" w:hAnsi="Times New Roman"/>
          <w:b/>
          <w:bCs/>
          <w:sz w:val="24"/>
          <w:szCs w:val="24"/>
        </w:rPr>
        <w:t>Среднего</w:t>
      </w:r>
      <w:r w:rsidR="009835A9" w:rsidRPr="00504326">
        <w:rPr>
          <w:rFonts w:ascii="Times New Roman" w:eastAsia="Times New Roman" w:hAnsi="Times New Roman"/>
          <w:b/>
          <w:bCs/>
          <w:sz w:val="24"/>
          <w:szCs w:val="24"/>
        </w:rPr>
        <w:t xml:space="preserve"> общего образования (10 </w:t>
      </w:r>
      <w:r w:rsidRPr="00504326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класс) </w:t>
      </w:r>
    </w:p>
    <w:p w:rsidR="00CB348E" w:rsidRPr="00504326" w:rsidRDefault="00CB348E" w:rsidP="0050432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04326">
        <w:rPr>
          <w:rFonts w:ascii="Times New Roman" w:eastAsia="Times New Roman" w:hAnsi="Times New Roman"/>
          <w:sz w:val="24"/>
          <w:szCs w:val="24"/>
        </w:rPr>
        <w:t xml:space="preserve">по предмету </w:t>
      </w:r>
      <w:r w:rsidRPr="00504326">
        <w:rPr>
          <w:rFonts w:ascii="Times New Roman" w:eastAsia="Times New Roman" w:hAnsi="Times New Roman"/>
          <w:b/>
          <w:sz w:val="24"/>
          <w:szCs w:val="24"/>
          <w:u w:val="single"/>
        </w:rPr>
        <w:t>География</w:t>
      </w:r>
    </w:p>
    <w:p w:rsidR="007944AB" w:rsidRPr="00504326" w:rsidRDefault="007944AB" w:rsidP="00504326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34"/>
        <w:gridCol w:w="2481"/>
      </w:tblGrid>
      <w:tr w:rsidR="00666AC4" w:rsidRPr="00504326" w:rsidTr="007371B0">
        <w:tc>
          <w:tcPr>
            <w:tcW w:w="8434" w:type="dxa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81" w:type="dxa"/>
            <w:vMerge w:val="restart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6AC4" w:rsidRPr="00504326" w:rsidTr="007371B0">
        <w:tc>
          <w:tcPr>
            <w:tcW w:w="8434" w:type="dxa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481" w:type="dxa"/>
            <w:vMerge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4AB" w:rsidRPr="00504326" w:rsidTr="007371B0">
        <w:trPr>
          <w:trHeight w:val="318"/>
        </w:trPr>
        <w:tc>
          <w:tcPr>
            <w:tcW w:w="8434" w:type="dxa"/>
            <w:tcBorders>
              <w:bottom w:val="single" w:sz="4" w:space="0" w:color="auto"/>
            </w:tcBorders>
          </w:tcPr>
          <w:p w:rsidR="007944AB" w:rsidRPr="00504326" w:rsidRDefault="00886BAA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экономическую и социальную географию мира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944AB" w:rsidRPr="00504326" w:rsidRDefault="00886BAA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AB" w:rsidRPr="00504326" w:rsidTr="007371B0">
        <w:trPr>
          <w:trHeight w:val="207"/>
        </w:trPr>
        <w:tc>
          <w:tcPr>
            <w:tcW w:w="8434" w:type="dxa"/>
            <w:tcBorders>
              <w:bottom w:val="single" w:sz="4" w:space="0" w:color="auto"/>
            </w:tcBorders>
          </w:tcPr>
          <w:p w:rsidR="007944AB" w:rsidRPr="00504326" w:rsidRDefault="00886BAA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944AB" w:rsidRPr="00504326" w:rsidRDefault="00886BAA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4AB" w:rsidRPr="00504326" w:rsidTr="007371B0">
        <w:trPr>
          <w:trHeight w:val="300"/>
        </w:trPr>
        <w:tc>
          <w:tcPr>
            <w:tcW w:w="8434" w:type="dxa"/>
            <w:tcBorders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ресурсы Земли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93C1C" w:rsidRPr="00504326" w:rsidTr="007371B0">
        <w:trPr>
          <w:trHeight w:val="267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мира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93C1C" w:rsidRPr="00504326" w:rsidTr="007371B0">
        <w:trPr>
          <w:trHeight w:val="27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 и Мировое хозяйство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4AB" w:rsidRPr="00504326" w:rsidTr="007371B0">
        <w:trPr>
          <w:trHeight w:val="294"/>
        </w:trPr>
        <w:tc>
          <w:tcPr>
            <w:tcW w:w="8434" w:type="dxa"/>
            <w:tcBorders>
              <w:bottom w:val="single" w:sz="4" w:space="0" w:color="auto"/>
            </w:tcBorders>
          </w:tcPr>
          <w:p w:rsidR="005F34EF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Мировой экономики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F34EF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44AB" w:rsidRPr="00504326" w:rsidTr="007371B0">
        <w:tc>
          <w:tcPr>
            <w:tcW w:w="8434" w:type="dxa"/>
          </w:tcPr>
          <w:p w:rsidR="007944AB" w:rsidRPr="00504326" w:rsidRDefault="00031DE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34</w:t>
            </w:r>
            <w:r w:rsidR="007944AB"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481" w:type="dxa"/>
          </w:tcPr>
          <w:p w:rsidR="007944AB" w:rsidRPr="00504326" w:rsidRDefault="007944AB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34EF" w:rsidRPr="00504326" w:rsidRDefault="005F34EF" w:rsidP="00504326">
      <w:pPr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835A9" w:rsidRPr="00504326" w:rsidRDefault="009835A9" w:rsidP="000D1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Pr="00504326">
        <w:rPr>
          <w:rFonts w:ascii="Times New Roman" w:eastAsia="Times New Roman" w:hAnsi="Times New Roman"/>
          <w:b/>
          <w:bCs/>
          <w:sz w:val="24"/>
          <w:szCs w:val="24"/>
        </w:rPr>
        <w:t xml:space="preserve">на уровень </w:t>
      </w:r>
      <w:r w:rsidR="000D1FFA">
        <w:rPr>
          <w:rFonts w:ascii="Times New Roman" w:eastAsia="Times New Roman" w:hAnsi="Times New Roman"/>
          <w:b/>
          <w:bCs/>
          <w:sz w:val="24"/>
          <w:szCs w:val="24"/>
        </w:rPr>
        <w:t>Среднего</w:t>
      </w:r>
      <w:r w:rsidRPr="00504326">
        <w:rPr>
          <w:rFonts w:ascii="Times New Roman" w:eastAsia="Times New Roman" w:hAnsi="Times New Roman"/>
          <w:b/>
          <w:bCs/>
          <w:sz w:val="24"/>
          <w:szCs w:val="24"/>
        </w:rPr>
        <w:t xml:space="preserve"> общего образования (11  класс) </w:t>
      </w:r>
    </w:p>
    <w:p w:rsidR="009835A9" w:rsidRPr="00504326" w:rsidRDefault="009835A9" w:rsidP="0050432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04326">
        <w:rPr>
          <w:rFonts w:ascii="Times New Roman" w:eastAsia="Times New Roman" w:hAnsi="Times New Roman"/>
          <w:sz w:val="24"/>
          <w:szCs w:val="24"/>
        </w:rPr>
        <w:t xml:space="preserve">по предмету </w:t>
      </w:r>
      <w:r w:rsidRPr="00504326">
        <w:rPr>
          <w:rFonts w:ascii="Times New Roman" w:eastAsia="Times New Roman" w:hAnsi="Times New Roman"/>
          <w:b/>
          <w:sz w:val="24"/>
          <w:szCs w:val="24"/>
          <w:u w:val="single"/>
        </w:rPr>
        <w:t>География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9"/>
        <w:gridCol w:w="2790"/>
      </w:tblGrid>
      <w:tr w:rsidR="00666AC4" w:rsidRPr="00504326" w:rsidTr="000815F6">
        <w:tc>
          <w:tcPr>
            <w:tcW w:w="8099" w:type="dxa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790" w:type="dxa"/>
            <w:vMerge w:val="restart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6AC4" w:rsidRPr="00504326" w:rsidTr="000815F6">
        <w:tc>
          <w:tcPr>
            <w:tcW w:w="8099" w:type="dxa"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790" w:type="dxa"/>
            <w:vMerge/>
          </w:tcPr>
          <w:p w:rsidR="00666AC4" w:rsidRPr="00504326" w:rsidRDefault="00666AC4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4AB" w:rsidRPr="00504326" w:rsidTr="000815F6">
        <w:trPr>
          <w:trHeight w:val="318"/>
        </w:trPr>
        <w:tc>
          <w:tcPr>
            <w:tcW w:w="8099" w:type="dxa"/>
            <w:tcBorders>
              <w:bottom w:val="single" w:sz="4" w:space="0" w:color="auto"/>
            </w:tcBorders>
          </w:tcPr>
          <w:p w:rsidR="007944AB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Регионы и страны мира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944AB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AB" w:rsidRPr="00504326" w:rsidTr="000815F6">
        <w:trPr>
          <w:trHeight w:val="285"/>
        </w:trPr>
        <w:tc>
          <w:tcPr>
            <w:tcW w:w="8099" w:type="dxa"/>
            <w:tcBorders>
              <w:bottom w:val="single" w:sz="4" w:space="0" w:color="auto"/>
            </w:tcBorders>
          </w:tcPr>
          <w:p w:rsidR="007944AB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5A9" w:rsidRPr="00504326" w:rsidTr="000815F6">
        <w:trPr>
          <w:trHeight w:val="252"/>
        </w:trPr>
        <w:tc>
          <w:tcPr>
            <w:tcW w:w="8099" w:type="dxa"/>
            <w:tcBorders>
              <w:top w:val="single" w:sz="4" w:space="0" w:color="auto"/>
              <w:bottom w:val="single" w:sz="4" w:space="0" w:color="auto"/>
            </w:tcBorders>
          </w:tcPr>
          <w:p w:rsidR="009835A9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Азия</w:t>
            </w:r>
            <w:r w:rsidR="00093C1C"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Австралия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835A9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4AB" w:rsidRPr="00504326" w:rsidTr="000815F6">
        <w:trPr>
          <w:trHeight w:val="335"/>
        </w:trPr>
        <w:tc>
          <w:tcPr>
            <w:tcW w:w="8099" w:type="dxa"/>
            <w:tcBorders>
              <w:bottom w:val="single" w:sz="4" w:space="0" w:color="auto"/>
            </w:tcBorders>
          </w:tcPr>
          <w:p w:rsidR="007944AB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4AB" w:rsidRPr="00504326" w:rsidTr="000815F6">
        <w:trPr>
          <w:trHeight w:val="268"/>
        </w:trPr>
        <w:tc>
          <w:tcPr>
            <w:tcW w:w="8099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4AB" w:rsidRPr="00504326" w:rsidTr="000815F6">
        <w:trPr>
          <w:trHeight w:val="165"/>
        </w:trPr>
        <w:tc>
          <w:tcPr>
            <w:tcW w:w="8099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944AB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5A9" w:rsidRPr="00504326" w:rsidTr="000815F6">
        <w:trPr>
          <w:trHeight w:val="345"/>
        </w:trPr>
        <w:tc>
          <w:tcPr>
            <w:tcW w:w="8099" w:type="dxa"/>
            <w:tcBorders>
              <w:top w:val="single" w:sz="4" w:space="0" w:color="auto"/>
              <w:bottom w:val="single" w:sz="4" w:space="0" w:color="auto"/>
            </w:tcBorders>
          </w:tcPr>
          <w:p w:rsidR="009835A9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835A9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C1C" w:rsidRPr="00504326" w:rsidTr="000815F6">
        <w:trPr>
          <w:trHeight w:val="195"/>
        </w:trPr>
        <w:tc>
          <w:tcPr>
            <w:tcW w:w="8099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Глобальные проблемы человечества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93C1C" w:rsidRPr="00504326" w:rsidRDefault="00093C1C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5A9" w:rsidRPr="00504326" w:rsidTr="000815F6">
        <w:trPr>
          <w:trHeight w:val="465"/>
        </w:trPr>
        <w:tc>
          <w:tcPr>
            <w:tcW w:w="8099" w:type="dxa"/>
            <w:tcBorders>
              <w:top w:val="single" w:sz="4" w:space="0" w:color="auto"/>
            </w:tcBorders>
          </w:tcPr>
          <w:p w:rsidR="009835A9" w:rsidRPr="00504326" w:rsidRDefault="009835A9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33 часа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835A9" w:rsidRPr="00504326" w:rsidRDefault="0094382F" w:rsidP="00504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F55F0" w:rsidRPr="00504326" w:rsidRDefault="00AF55F0" w:rsidP="009C49C3">
      <w:pPr>
        <w:keepNext/>
        <w:keepLines/>
        <w:spacing w:before="360"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ТРЕБОВАНИЯ К УРОВНЮ</w:t>
      </w:r>
      <w:r w:rsidR="007371B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ПОДГОТОВКИ ВЫПУСКНИКОВ </w:t>
      </w:r>
      <w:r w:rsidR="007371B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среднего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полного  образования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Освоение программы по географии в средней школе предусматривает достижение следующих личностных результатов:</w:t>
      </w:r>
    </w:p>
    <w:p w:rsidR="00AF55F0" w:rsidRPr="00504326" w:rsidRDefault="00AF55F0" w:rsidP="009C49C3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географии ученик 10 класса должен: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особенности размещения основных видов природных ресурсов, их главные месторождения и территориальные сочетания;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численность и динамику населения мира, отдельных регионов и стран, их этногеографическую специфику; различия в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уровне и качестве жизни населения, основные направления миграций; проблемы современной урбанизации;</w:t>
      </w:r>
    </w:p>
    <w:p w:rsidR="00E121DA" w:rsidRPr="00504326" w:rsidRDefault="00E121DA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121DA" w:rsidRPr="00504326" w:rsidRDefault="00E121DA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A2991" w:rsidRPr="00504326" w:rsidRDefault="006A2991" w:rsidP="009C49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определять и сравнивать </w:t>
      </w: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оценивать и объяснять </w:t>
      </w: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применять </w:t>
      </w:r>
    </w:p>
    <w:p w:rsidR="007944AB" w:rsidRPr="00504326" w:rsidRDefault="006A2991" w:rsidP="009C4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разнообразные источники географической информации для проведения наблюдений за природными, социально-экомическими и геоэкологическими объектами, процессами и явлениями, их изменениями под влиянием разнообразных факторов;</w:t>
      </w:r>
    </w:p>
    <w:p w:rsidR="007944AB" w:rsidRPr="00504326" w:rsidRDefault="007944AB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географии на базовом уровне ученик 11 класса должен</w:t>
      </w:r>
    </w:p>
    <w:p w:rsidR="006A2991" w:rsidRPr="00504326" w:rsidRDefault="00084F0B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B54799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составлять </w:t>
      </w: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</w:t>
      </w:r>
      <w:r w:rsidR="00084F0B" w:rsidRPr="0050432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территориальные взаимодействия;</w:t>
      </w:r>
    </w:p>
    <w:p w:rsidR="00B54799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5043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сопоставлять </w:t>
      </w: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географич</w:t>
      </w:r>
      <w:r w:rsidR="00084F0B" w:rsidRPr="00504326">
        <w:rPr>
          <w:rFonts w:ascii="Times New Roman" w:eastAsia="Times New Roman" w:hAnsi="Times New Roman"/>
          <w:sz w:val="24"/>
          <w:szCs w:val="24"/>
          <w:lang w:eastAsia="ru-RU"/>
        </w:rPr>
        <w:t>еские карты различной тематики;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выявления и объяснения географических аспектов различных текущих событий и ситуаций;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России;</w:t>
      </w:r>
    </w:p>
    <w:p w:rsidR="006A2991" w:rsidRPr="00504326" w:rsidRDefault="006A2991" w:rsidP="009C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sz w:val="24"/>
          <w:szCs w:val="24"/>
          <w:lang w:eastAsia="ru-RU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 программ, различных видов человеческого общения.</w:t>
      </w:r>
    </w:p>
    <w:p w:rsidR="00AF55F0" w:rsidRPr="00504326" w:rsidRDefault="00AF55F0" w:rsidP="009C49C3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E59" w:rsidRPr="00504326" w:rsidRDefault="00B54799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32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mallCaps/>
          <w:w w:val="98"/>
          <w:sz w:val="24"/>
          <w:szCs w:val="24"/>
        </w:rPr>
        <w:t xml:space="preserve">в </w:t>
      </w:r>
      <w:r w:rsidRPr="00504326">
        <w:rPr>
          <w:rFonts w:ascii="Times New Roman" w:eastAsia="Book Antiqua" w:hAnsi="Times New Roman"/>
          <w:w w:val="94"/>
          <w:sz w:val="24"/>
          <w:szCs w:val="24"/>
        </w:rPr>
        <w:t xml:space="preserve">сфере </w:t>
      </w:r>
      <w:r w:rsidRPr="00504326">
        <w:rPr>
          <w:rFonts w:ascii="Times New Roman" w:eastAsia="Book Antiqua" w:hAnsi="Times New Roman"/>
          <w:w w:val="103"/>
          <w:sz w:val="24"/>
          <w:szCs w:val="24"/>
        </w:rPr>
        <w:t xml:space="preserve">отношений обучающихся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к </w:t>
      </w:r>
      <w:r w:rsidRPr="00504326">
        <w:rPr>
          <w:rFonts w:ascii="Times New Roman" w:eastAsia="Book Antiqua" w:hAnsi="Times New Roman"/>
          <w:w w:val="97"/>
          <w:sz w:val="24"/>
          <w:szCs w:val="24"/>
        </w:rPr>
        <w:t xml:space="preserve">себе, </w:t>
      </w:r>
      <w:r w:rsidRPr="00504326">
        <w:rPr>
          <w:rFonts w:ascii="Times New Roman" w:eastAsia="Book Antiqua" w:hAnsi="Times New Roman"/>
          <w:sz w:val="24"/>
          <w:szCs w:val="24"/>
        </w:rPr>
        <w:t xml:space="preserve">своему </w:t>
      </w:r>
      <w:r w:rsidR="0007202C" w:rsidRPr="00504326">
        <w:rPr>
          <w:rFonts w:ascii="Times New Roman" w:eastAsia="Book Antiqua" w:hAnsi="Times New Roman"/>
          <w:w w:val="101"/>
          <w:sz w:val="24"/>
          <w:szCs w:val="24"/>
        </w:rPr>
        <w:t xml:space="preserve">здоровью,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познанию </w:t>
      </w:r>
      <w:r w:rsidRPr="00504326">
        <w:rPr>
          <w:rFonts w:ascii="Times New Roman" w:eastAsia="Book Antiqua" w:hAnsi="Times New Roman"/>
          <w:w w:val="102"/>
          <w:sz w:val="24"/>
          <w:szCs w:val="24"/>
        </w:rPr>
        <w:t>себя:</w:t>
      </w:r>
    </w:p>
    <w:p w:rsidR="00AF55F0" w:rsidRPr="00504326" w:rsidRDefault="00AF55F0" w:rsidP="009C49C3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F55F0" w:rsidRPr="00504326" w:rsidRDefault="00AF55F0" w:rsidP="009C49C3">
      <w:pPr>
        <w:widowControl w:val="0"/>
        <w:numPr>
          <w:ilvl w:val="0"/>
          <w:numId w:val="2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готовность и способность обеспечить себе и своим близким достойную жизньвпроцессесамостоятельной,творческойиответственнойдеятельности;</w:t>
      </w:r>
    </w:p>
    <w:p w:rsidR="0007202C" w:rsidRPr="00504326" w:rsidRDefault="00AF55F0" w:rsidP="009C49C3">
      <w:pPr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готовность и способность обучающихся к отстаиванию личного достоинства, </w:t>
      </w:r>
      <w:r w:rsidR="0007202C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собственного мнения, </w:t>
      </w:r>
    </w:p>
    <w:p w:rsidR="00AF55F0" w:rsidRPr="009C49C3" w:rsidRDefault="0007202C" w:rsidP="009C49C3">
      <w:pPr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готовность   и </w:t>
      </w:r>
      <w:r w:rsidR="00AF55F0" w:rsidRPr="009C49C3">
        <w:rPr>
          <w:rFonts w:ascii="Times New Roman" w:eastAsia="Book Antiqua" w:hAnsi="Times New Roman"/>
          <w:w w:val="110"/>
          <w:sz w:val="24"/>
          <w:szCs w:val="24"/>
        </w:rPr>
        <w:t xml:space="preserve">способность вырабатывать собственную позицию по отношению к </w:t>
      </w:r>
      <w:r w:rsidR="00AF55F0" w:rsidRPr="009C49C3">
        <w:rPr>
          <w:rFonts w:ascii="Times New Roman" w:eastAsia="Book Antiqua" w:hAnsi="Times New Roman"/>
          <w:w w:val="110"/>
          <w:sz w:val="24"/>
          <w:szCs w:val="24"/>
        </w:rPr>
        <w:lastRenderedPageBreak/>
        <w:t>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F55F0" w:rsidRPr="00504326" w:rsidRDefault="0007202C" w:rsidP="009C49C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- 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спортивно-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- 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>оздоровительной деятельностью;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5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принятие и реализация ценностей здорового и безопасного образа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жизни,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бережное, ответственное и компетентное отношение к собственному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физиче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скому и психологическому здоровью;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-8"/>
          <w:w w:val="110"/>
          <w:sz w:val="24"/>
          <w:szCs w:val="24"/>
        </w:rPr>
        <w:t xml:space="preserve">неприятие </w:t>
      </w:r>
      <w:r w:rsidRPr="00504326">
        <w:rPr>
          <w:rFonts w:ascii="Times New Roman" w:eastAsia="Book Antiqua" w:hAnsi="Times New Roman"/>
          <w:spacing w:val="-7"/>
          <w:w w:val="110"/>
          <w:sz w:val="24"/>
          <w:szCs w:val="24"/>
        </w:rPr>
        <w:t xml:space="preserve">вредных </w:t>
      </w:r>
      <w:r w:rsidRPr="00504326">
        <w:rPr>
          <w:rFonts w:ascii="Times New Roman" w:eastAsia="Book Antiqua" w:hAnsi="Times New Roman"/>
          <w:spacing w:val="-8"/>
          <w:w w:val="110"/>
          <w:sz w:val="24"/>
          <w:szCs w:val="24"/>
        </w:rPr>
        <w:t xml:space="preserve">привычек: </w:t>
      </w:r>
      <w:r w:rsidRPr="00504326">
        <w:rPr>
          <w:rFonts w:ascii="Times New Roman" w:eastAsia="Book Antiqua" w:hAnsi="Times New Roman"/>
          <w:spacing w:val="-7"/>
          <w:w w:val="110"/>
          <w:sz w:val="24"/>
          <w:szCs w:val="24"/>
        </w:rPr>
        <w:t xml:space="preserve">курения, </w:t>
      </w:r>
      <w:r w:rsidRPr="00504326">
        <w:rPr>
          <w:rFonts w:ascii="Times New Roman" w:eastAsia="Book Antiqua" w:hAnsi="Times New Roman"/>
          <w:spacing w:val="-8"/>
          <w:w w:val="110"/>
          <w:sz w:val="24"/>
          <w:szCs w:val="24"/>
        </w:rPr>
        <w:t>употребления алкоголя, наркотиков;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в сфере отношений обучающихся к России как к Родине (Отечеству):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</w:t>
      </w:r>
      <w:r w:rsidR="0007202C" w:rsidRPr="00504326">
        <w:rPr>
          <w:rFonts w:ascii="Times New Roman" w:eastAsia="Book Antiqua" w:hAnsi="Times New Roman"/>
          <w:w w:val="110"/>
          <w:sz w:val="24"/>
          <w:szCs w:val="24"/>
        </w:rPr>
        <w:t>ричастности к историко-культур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ной общности российского народа и судьбе России, патриотизм, готовность </w:t>
      </w:r>
      <w:r w:rsidRPr="00504326">
        <w:rPr>
          <w:rFonts w:ascii="Times New Roman" w:eastAsia="Book Antiqua" w:hAnsi="Times New Roman"/>
          <w:spacing w:val="-14"/>
          <w:w w:val="110"/>
          <w:sz w:val="24"/>
          <w:szCs w:val="24"/>
        </w:rPr>
        <w:t xml:space="preserve">к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служению Отечеству, его защите;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многонациональногонародаРоссии,уважениегосударственныхсимволов(герб,флаг,гимн);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формирование уважения к русскому языку как государственному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языку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Российской Федерации, являющемуся основой российской идентичности и главным фактором национального самоопределения;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воспитание уважения к культуре, языкам, традициям и обычаям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наро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дов, проживающих в Российской Федерации;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в сфере отношений обучающихся к закону, государству и к </w:t>
      </w:r>
      <w:r w:rsidRPr="00504326">
        <w:rPr>
          <w:rFonts w:ascii="Times New Roman" w:eastAsia="Book Antiqua" w:hAnsi="Times New Roman"/>
          <w:spacing w:val="-2"/>
          <w:w w:val="105"/>
          <w:sz w:val="24"/>
          <w:szCs w:val="24"/>
        </w:rPr>
        <w:t xml:space="preserve">гражданскому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обществу:</w:t>
      </w:r>
    </w:p>
    <w:p w:rsidR="00AF55F0" w:rsidRPr="00504326" w:rsidRDefault="00031DE9" w:rsidP="009C49C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гражданственность,  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гражданская позиция активного и ответственного члена российского общества, осознающего свои конституционные права и </w:t>
      </w:r>
      <w:r w:rsidR="00AF55F0"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обя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>занности, уважающего закон</w:t>
      </w:r>
      <w:r w:rsidR="0007202C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и правопорядок. О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>сознанно принимающего</w:t>
      </w:r>
      <w:r w:rsidR="00AF55F0"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тра</w:t>
      </w:r>
      <w:r w:rsidR="00AF55F0" w:rsidRPr="00504326">
        <w:rPr>
          <w:rFonts w:ascii="Times New Roman" w:eastAsia="Book Antiqua" w:hAnsi="Times New Roman"/>
          <w:w w:val="110"/>
          <w:sz w:val="24"/>
          <w:szCs w:val="24"/>
        </w:rPr>
        <w:t>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F55F0" w:rsidRPr="009C49C3" w:rsidRDefault="00AF55F0" w:rsidP="009C49C3">
      <w:pPr>
        <w:widowControl w:val="0"/>
        <w:numPr>
          <w:ilvl w:val="1"/>
          <w:numId w:val="3"/>
        </w:numPr>
        <w:tabs>
          <w:tab w:val="left" w:pos="0"/>
          <w:tab w:val="left" w:pos="6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lastRenderedPageBreak/>
        <w:t>гражданина согласно общепризнан</w:t>
      </w:r>
      <w:r w:rsidRPr="009C49C3">
        <w:rPr>
          <w:rFonts w:ascii="Times New Roman" w:eastAsia="Book Antiqua" w:hAnsi="Times New Roman"/>
          <w:spacing w:val="2"/>
          <w:w w:val="110"/>
          <w:sz w:val="24"/>
          <w:szCs w:val="24"/>
        </w:rPr>
        <w:t xml:space="preserve">ным </w:t>
      </w:r>
      <w:r w:rsidRPr="009C49C3">
        <w:rPr>
          <w:rFonts w:ascii="Times New Roman" w:eastAsia="Book Antiqua" w:hAnsi="Times New Roman"/>
          <w:spacing w:val="3"/>
          <w:w w:val="110"/>
          <w:sz w:val="24"/>
          <w:szCs w:val="24"/>
        </w:rPr>
        <w:t xml:space="preserve">принципам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9C49C3">
        <w:rPr>
          <w:rFonts w:ascii="Times New Roman" w:eastAsia="Book Antiqua" w:hAnsi="Times New Roman"/>
          <w:spacing w:val="3"/>
          <w:w w:val="110"/>
          <w:sz w:val="24"/>
          <w:szCs w:val="24"/>
        </w:rPr>
        <w:t xml:space="preserve">нормам международного права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и в</w:t>
      </w:r>
      <w:r w:rsidR="008D6971">
        <w:rPr>
          <w:rFonts w:ascii="Times New Roman" w:eastAsia="Book Antiqua" w:hAnsi="Times New Roman"/>
          <w:w w:val="110"/>
          <w:sz w:val="24"/>
          <w:szCs w:val="24"/>
        </w:rPr>
        <w:t xml:space="preserve"> </w:t>
      </w:r>
      <w:r w:rsidRPr="009C49C3">
        <w:rPr>
          <w:rFonts w:ascii="Times New Roman" w:eastAsia="Book Antiqua" w:hAnsi="Times New Roman"/>
          <w:spacing w:val="3"/>
          <w:w w:val="110"/>
          <w:sz w:val="24"/>
          <w:szCs w:val="24"/>
        </w:rPr>
        <w:t xml:space="preserve">соответствии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с КонституциейРоссийскойФедерации,правоваяиполитическаяграмотность;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мировоззрение, соответствующее современному уровню развития науки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общественной практики, основанное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на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диалоге культур,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а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также различные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формыобщественногосознания,осознаниесвоегоместа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в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поликультурноммире;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-5"/>
          <w:w w:val="110"/>
          <w:sz w:val="24"/>
          <w:szCs w:val="24"/>
        </w:rPr>
        <w:t xml:space="preserve">готовность обучающихся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к </w:t>
      </w:r>
      <w:r w:rsidRPr="00504326">
        <w:rPr>
          <w:rFonts w:ascii="Times New Roman" w:eastAsia="Book Antiqua" w:hAnsi="Times New Roman"/>
          <w:spacing w:val="-5"/>
          <w:w w:val="110"/>
          <w:sz w:val="24"/>
          <w:szCs w:val="24"/>
        </w:rPr>
        <w:t xml:space="preserve">конструктивному участию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 </w:t>
      </w:r>
      <w:r w:rsidRPr="00504326">
        <w:rPr>
          <w:rFonts w:ascii="Times New Roman" w:eastAsia="Book Antiqua" w:hAnsi="Times New Roman"/>
          <w:spacing w:val="-5"/>
          <w:w w:val="110"/>
          <w:sz w:val="24"/>
          <w:szCs w:val="24"/>
        </w:rPr>
        <w:t xml:space="preserve">принятии решений, затрагивающих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права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-5"/>
          <w:w w:val="110"/>
          <w:sz w:val="24"/>
          <w:szCs w:val="24"/>
        </w:rPr>
        <w:t xml:space="preserve">интересы,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том числе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 </w:t>
      </w:r>
      <w:r w:rsidRPr="00504326">
        <w:rPr>
          <w:rFonts w:ascii="Times New Roman" w:eastAsia="Book Antiqua" w:hAnsi="Times New Roman"/>
          <w:spacing w:val="-5"/>
          <w:w w:val="110"/>
          <w:sz w:val="24"/>
          <w:szCs w:val="24"/>
        </w:rPr>
        <w:t>различных формах общественной самоорганизации, самоуправления, общественно значимой деятельности;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F55F0" w:rsidRPr="009C49C3" w:rsidRDefault="009C49C3" w:rsidP="009C49C3">
      <w:pPr>
        <w:widowControl w:val="0"/>
        <w:numPr>
          <w:ilvl w:val="2"/>
          <w:numId w:val="3"/>
        </w:numPr>
        <w:tabs>
          <w:tab w:val="left" w:pos="10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>г</w:t>
      </w:r>
      <w:r w:rsidR="00AF55F0" w:rsidRPr="009C49C3">
        <w:rPr>
          <w:rFonts w:ascii="Times New Roman" w:eastAsia="Book Antiqua" w:hAnsi="Times New Roman"/>
          <w:w w:val="110"/>
          <w:sz w:val="24"/>
          <w:szCs w:val="24"/>
        </w:rPr>
        <w:t>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  <w:r w:rsidR="00AF55F0" w:rsidRPr="009C49C3">
        <w:rPr>
          <w:rFonts w:ascii="Times New Roman" w:eastAsia="Book Antiqua" w:hAnsi="Times New Roman"/>
          <w:sz w:val="24"/>
          <w:szCs w:val="24"/>
        </w:rPr>
        <w:t>в сфере отношений обучающихся с окружающими людьми: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нравственное сознание и поведение на основе усвоения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>общечеловече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2"/>
          <w:w w:val="110"/>
          <w:sz w:val="24"/>
          <w:szCs w:val="24"/>
        </w:rPr>
        <w:t xml:space="preserve">принятие гуманистических ценностей, осознанное, уважительное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и доброжелательное отношение к другому человеку, его мнению, мировоззрению;</w:t>
      </w:r>
    </w:p>
    <w:p w:rsidR="00AF55F0" w:rsidRPr="009C49C3" w:rsidRDefault="00AF55F0" w:rsidP="009C49C3">
      <w:pPr>
        <w:widowControl w:val="0"/>
        <w:numPr>
          <w:ilvl w:val="2"/>
          <w:numId w:val="3"/>
        </w:numPr>
        <w:tabs>
          <w:tab w:val="left" w:pos="10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</w:t>
      </w:r>
      <w:r w:rsidR="009C49C3">
        <w:rPr>
          <w:rFonts w:ascii="Times New Roman" w:eastAsia="Book Antiqua" w:hAnsi="Times New Roman"/>
          <w:w w:val="110"/>
          <w:sz w:val="24"/>
          <w:szCs w:val="24"/>
        </w:rPr>
        <w:t>о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граниченными возможностями здоровья </w:t>
      </w:r>
      <w:r w:rsidRPr="009C49C3">
        <w:rPr>
          <w:rFonts w:ascii="Times New Roman" w:eastAsia="Book Antiqua" w:hAnsi="Times New Roman"/>
          <w:spacing w:val="-15"/>
          <w:w w:val="110"/>
          <w:sz w:val="24"/>
          <w:szCs w:val="24"/>
        </w:rPr>
        <w:t xml:space="preserve">и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формирование выраженной в поведении нравственной позиции, в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том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числе способности 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lastRenderedPageBreak/>
        <w:t xml:space="preserve">к сознательному выбору добра, нравственного сознания </w:t>
      </w:r>
      <w:r w:rsidRPr="00504326">
        <w:rPr>
          <w:rFonts w:ascii="Times New Roman" w:eastAsia="Book Antiqua" w:hAnsi="Times New Roman"/>
          <w:spacing w:val="-14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поведения на основе усвоения общечеловеческих ценностей и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нравственных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чувств (чести, долга, справедливости, милосердия и дружелюбия);</w:t>
      </w:r>
    </w:p>
    <w:p w:rsidR="00AF55F0" w:rsidRPr="009C49C3" w:rsidRDefault="00AF55F0" w:rsidP="009C49C3">
      <w:pPr>
        <w:widowControl w:val="0"/>
        <w:numPr>
          <w:ilvl w:val="2"/>
          <w:numId w:val="3"/>
        </w:numPr>
        <w:tabs>
          <w:tab w:val="left" w:pos="107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w w:val="105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>компетенции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9C49C3">
        <w:rPr>
          <w:rFonts w:ascii="Times New Roman" w:eastAsia="Book Antiqua" w:hAnsi="Times New Roman"/>
          <w:w w:val="105"/>
          <w:sz w:val="24"/>
          <w:szCs w:val="24"/>
        </w:rPr>
        <w:t xml:space="preserve">в сфере отношений обучающихся к окружающему миру, живой природе, художественной 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культуре: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7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мировоззрение, соответствующее современному уровню развития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 xml:space="preserve">науки,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значимость науки, готовность к научно-техническому творчеству, владение достоверной информацией о передовых достижениях и открытиях мировой </w:t>
      </w:r>
      <w:r w:rsidRPr="00504326">
        <w:rPr>
          <w:rFonts w:ascii="Times New Roman" w:eastAsia="Book Antiqua" w:hAnsi="Times New Roman"/>
          <w:spacing w:val="-13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отечественной науки, заинтересованность в научных знаниях об устройстве мира и общества;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экологическая культура, бережное отношения к родной земле,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природ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вред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экологии; приобретение опыта эколого-направленной деятельности;</w:t>
      </w:r>
    </w:p>
    <w:p w:rsidR="00AF55F0" w:rsidRPr="009C49C3" w:rsidRDefault="00AF55F0" w:rsidP="009C49C3">
      <w:pPr>
        <w:widowControl w:val="0"/>
        <w:numPr>
          <w:ilvl w:val="2"/>
          <w:numId w:val="3"/>
        </w:numPr>
        <w:tabs>
          <w:tab w:val="left" w:pos="10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>эстетическое отношения к миру, готовность к эстетическому обустройству собственного быта;</w:t>
      </w:r>
      <w:r w:rsidRPr="009C49C3">
        <w:rPr>
          <w:rFonts w:ascii="Times New Roman" w:eastAsia="Book Antiqua" w:hAnsi="Times New Roman"/>
          <w:smallCaps/>
          <w:w w:val="115"/>
          <w:sz w:val="24"/>
          <w:szCs w:val="24"/>
        </w:rPr>
        <w:t>в</w:t>
      </w:r>
      <w:r w:rsidRPr="009C49C3">
        <w:rPr>
          <w:rFonts w:ascii="Times New Roman" w:eastAsia="Book Antiqua" w:hAnsi="Times New Roman"/>
          <w:w w:val="94"/>
          <w:sz w:val="24"/>
          <w:szCs w:val="24"/>
        </w:rPr>
        <w:t>сфере</w:t>
      </w:r>
      <w:r w:rsidRPr="009C49C3">
        <w:rPr>
          <w:rFonts w:ascii="Times New Roman" w:eastAsia="Book Antiqua" w:hAnsi="Times New Roman"/>
          <w:w w:val="103"/>
          <w:sz w:val="24"/>
          <w:szCs w:val="24"/>
        </w:rPr>
        <w:t>отношенийобучающихся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к</w:t>
      </w:r>
      <w:r w:rsidRPr="009C49C3">
        <w:rPr>
          <w:rFonts w:ascii="Times New Roman" w:eastAsia="Book Antiqua" w:hAnsi="Times New Roman"/>
          <w:w w:val="96"/>
          <w:sz w:val="24"/>
          <w:szCs w:val="24"/>
        </w:rPr>
        <w:t>семье</w:t>
      </w:r>
      <w:r w:rsidRPr="009C49C3">
        <w:rPr>
          <w:rFonts w:ascii="Times New Roman" w:eastAsia="Book Antiqua" w:hAnsi="Times New Roman"/>
          <w:w w:val="104"/>
          <w:sz w:val="24"/>
          <w:szCs w:val="24"/>
        </w:rPr>
        <w:t>и</w:t>
      </w:r>
      <w:r w:rsidRPr="009C49C3">
        <w:rPr>
          <w:rFonts w:ascii="Times New Roman" w:eastAsia="Book Antiqua" w:hAnsi="Times New Roman"/>
          <w:w w:val="101"/>
          <w:sz w:val="24"/>
          <w:szCs w:val="24"/>
        </w:rPr>
        <w:t>родителям,</w:t>
      </w:r>
      <w:r w:rsidRPr="009C49C3">
        <w:rPr>
          <w:rFonts w:ascii="Times New Roman" w:eastAsia="Book Antiqua" w:hAnsi="Times New Roman"/>
          <w:w w:val="107"/>
          <w:sz w:val="24"/>
          <w:szCs w:val="24"/>
        </w:rPr>
        <w:t>в</w:t>
      </w:r>
      <w:r w:rsidRPr="009C49C3">
        <w:rPr>
          <w:rFonts w:ascii="Times New Roman" w:eastAsia="Book Antiqua" w:hAnsi="Times New Roman"/>
          <w:w w:val="102"/>
          <w:sz w:val="24"/>
          <w:szCs w:val="24"/>
        </w:rPr>
        <w:t>томчислепод-</w:t>
      </w:r>
      <w:r w:rsidRPr="009C49C3">
        <w:rPr>
          <w:rFonts w:ascii="Times New Roman" w:eastAsia="Book Antiqua" w:hAnsi="Times New Roman"/>
          <w:w w:val="105"/>
          <w:sz w:val="24"/>
          <w:szCs w:val="24"/>
        </w:rPr>
        <w:t>готовкаличности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к</w:t>
      </w:r>
      <w:r w:rsidRPr="009C49C3">
        <w:rPr>
          <w:rFonts w:ascii="Times New Roman" w:eastAsia="Book Antiqua" w:hAnsi="Times New Roman"/>
          <w:w w:val="101"/>
          <w:sz w:val="24"/>
          <w:szCs w:val="24"/>
        </w:rPr>
        <w:t>семейной</w:t>
      </w:r>
      <w:r w:rsidRPr="009C49C3">
        <w:rPr>
          <w:rFonts w:ascii="Times New Roman" w:eastAsia="Book Antiqua" w:hAnsi="Times New Roman"/>
          <w:w w:val="107"/>
          <w:sz w:val="24"/>
          <w:szCs w:val="24"/>
        </w:rPr>
        <w:t>жизни: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ответственное отношение к созданию семьи на основе осознанного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при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нятия ценностей семейной жизни;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положительный образ семьи, родительства (отцовства и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материнства),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интериоризация</w:t>
      </w:r>
    </w:p>
    <w:p w:rsidR="009C49C3" w:rsidRPr="009C49C3" w:rsidRDefault="00AF55F0" w:rsidP="009C49C3">
      <w:pPr>
        <w:widowControl w:val="0"/>
        <w:numPr>
          <w:ilvl w:val="2"/>
          <w:numId w:val="3"/>
        </w:numPr>
        <w:tabs>
          <w:tab w:val="left" w:pos="11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>традиционных семейных ценностей;</w:t>
      </w:r>
    </w:p>
    <w:p w:rsidR="009C49C3" w:rsidRPr="009C49C3" w:rsidRDefault="009C49C3" w:rsidP="009C49C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Book Antiqua" w:hAnsi="Times New Roman"/>
          <w:sz w:val="24"/>
          <w:szCs w:val="24"/>
        </w:rPr>
      </w:pPr>
    </w:p>
    <w:p w:rsidR="00AF55F0" w:rsidRPr="009C49C3" w:rsidRDefault="009C49C3" w:rsidP="009C49C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w w:val="110"/>
          <w:sz w:val="24"/>
          <w:szCs w:val="24"/>
        </w:rPr>
        <w:lastRenderedPageBreak/>
        <w:t xml:space="preserve">в </w:t>
      </w:r>
      <w:r w:rsidR="00AF55F0" w:rsidRPr="009C49C3">
        <w:rPr>
          <w:rFonts w:ascii="Times New Roman" w:eastAsia="Book Antiqua" w:hAnsi="Times New Roman"/>
          <w:sz w:val="24"/>
          <w:szCs w:val="24"/>
        </w:rPr>
        <w:t>сфере отношений обучающихся к труду, в сфере социально-экономическихотношений: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уважение всех форм собственности, готовность к защите своей собственности;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осознанный выбор будущей профессии как путь и способ реализации  собственных жизненных планов;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потребность трудиться, уважение к труду и людям труда, трудовым достижениям, 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добросовестное, ответственное и творческое отношение к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раз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ным видам трудовой деятельности;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2"/>
          <w:w w:val="110"/>
          <w:sz w:val="24"/>
          <w:szCs w:val="24"/>
        </w:rPr>
        <w:t xml:space="preserve">готовность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к </w:t>
      </w:r>
      <w:r w:rsidRPr="00504326">
        <w:rPr>
          <w:rFonts w:ascii="Times New Roman" w:eastAsia="Book Antiqua" w:hAnsi="Times New Roman"/>
          <w:spacing w:val="2"/>
          <w:w w:val="110"/>
          <w:sz w:val="24"/>
          <w:szCs w:val="24"/>
        </w:rPr>
        <w:t xml:space="preserve">самообслуживанию, включая обучение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3"/>
          <w:w w:val="110"/>
          <w:sz w:val="24"/>
          <w:szCs w:val="24"/>
        </w:rPr>
        <w:t xml:space="preserve">выполнение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домашних обязанностей;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в сфере отношений физического, психологического, социального и академического благополучия обучающихся:</w:t>
      </w:r>
    </w:p>
    <w:p w:rsidR="00AF55F0" w:rsidRPr="009C49C3" w:rsidRDefault="00AF55F0" w:rsidP="009C49C3">
      <w:pPr>
        <w:widowControl w:val="0"/>
        <w:numPr>
          <w:ilvl w:val="1"/>
          <w:numId w:val="3"/>
        </w:numPr>
        <w:tabs>
          <w:tab w:val="left" w:pos="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9C49C3">
        <w:rPr>
          <w:rFonts w:ascii="Times New Roman" w:eastAsia="Book Antiqua" w:hAnsi="Times New Roman"/>
          <w:w w:val="110"/>
          <w:sz w:val="24"/>
          <w:szCs w:val="24"/>
        </w:rPr>
        <w:t>физическое, эмоционально-психологическое, социальное благополучие обучающихся</w:t>
      </w:r>
      <w:r w:rsidR="0007202C" w:rsidRPr="009C49C3">
        <w:rPr>
          <w:rFonts w:ascii="Times New Roman" w:eastAsia="Book Antiqua" w:hAnsi="Times New Roman"/>
          <w:w w:val="110"/>
          <w:sz w:val="24"/>
          <w:szCs w:val="24"/>
        </w:rPr>
        <w:t xml:space="preserve"> в жизни образовательной 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 xml:space="preserve">организации, ощущение детьми </w:t>
      </w:r>
      <w:r w:rsidRPr="009C49C3">
        <w:rPr>
          <w:rFonts w:ascii="Times New Roman" w:eastAsia="Book Antiqua" w:hAnsi="Times New Roman"/>
          <w:spacing w:val="-4"/>
          <w:w w:val="110"/>
          <w:sz w:val="24"/>
          <w:szCs w:val="24"/>
        </w:rPr>
        <w:t>без-</w:t>
      </w:r>
      <w:r w:rsidRPr="009C49C3">
        <w:rPr>
          <w:rFonts w:ascii="Times New Roman" w:eastAsia="Book Antiqua" w:hAnsi="Times New Roman"/>
          <w:w w:val="110"/>
          <w:sz w:val="24"/>
          <w:szCs w:val="24"/>
        </w:rPr>
        <w:t>опасностиипсихологическогокомфорта,информационнойбезопасности.</w:t>
      </w:r>
    </w:p>
    <w:p w:rsidR="009C49C3" w:rsidRDefault="009C49C3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b/>
          <w:w w:val="110"/>
          <w:sz w:val="24"/>
          <w:szCs w:val="24"/>
        </w:rPr>
      </w:pP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b/>
          <w:w w:val="110"/>
          <w:sz w:val="24"/>
          <w:szCs w:val="24"/>
        </w:rPr>
        <w:t>Метапредметные</w:t>
      </w:r>
      <w:r w:rsidR="008D6971">
        <w:rPr>
          <w:rFonts w:ascii="Times New Roman" w:eastAsia="Book Antiqua" w:hAnsi="Times New Roman"/>
          <w:b/>
          <w:w w:val="110"/>
          <w:sz w:val="24"/>
          <w:szCs w:val="24"/>
        </w:rPr>
        <w:t xml:space="preserve">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результаты освоения основной образовательной про- граммы представлены тремя группами универсальных учебных действий (УУД).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Регулятивные универсальные учебные действия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Выпускник научится: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оценивать ресурсы, в том числе время и другие нематериальные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ресур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сы, необходимые для достижения поставленной ранее цели;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организовывать эффективный поиск ресурсов, необходимых для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дости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жения 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lastRenderedPageBreak/>
        <w:t>поставленной цели;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определять несколько путей достижения поставленной цели;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выбирать оптимальный путь достижения цели</w:t>
      </w:r>
      <w:r w:rsidR="0007202C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с учётом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эффективности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расходования ресурсов и основываясь на соображениях этики и морали;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задавать параметры и критерии, по которым можно определить, что  цель достигнута;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сопоставлять полученный результат деятельности с поставленной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зара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нее целью;</w:t>
      </w:r>
    </w:p>
    <w:p w:rsidR="00AF55F0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10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– оценивать последствия достижения поставленной цели в деятельности, собственной жизни и жизни окружающих людей.</w:t>
      </w:r>
    </w:p>
    <w:p w:rsidR="009C49C3" w:rsidRPr="00504326" w:rsidRDefault="009C49C3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Познавательные универсальные учебные действия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Выпускник научится: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критически оценивать и интерпретировать информацию с разных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пози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ций;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распознавать и фиксировать противоречия в информационных источниках;</w:t>
      </w:r>
    </w:p>
    <w:p w:rsidR="00AF55F0" w:rsidRPr="00504326" w:rsidRDefault="00AF55F0" w:rsidP="009C49C3">
      <w:pPr>
        <w:widowControl w:val="0"/>
        <w:numPr>
          <w:ilvl w:val="1"/>
          <w:numId w:val="3"/>
        </w:numPr>
        <w:tabs>
          <w:tab w:val="left" w:pos="6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познавательные)задачи;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искать и находить обобщённые способы решения задач;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приводить критические аргументы как в отношении собственного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суж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дения, так и в отношении действий и суждений другого;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анализировать и преобразовывать проблемно-противоречивые ситуации;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выходить за рамки учебного предмета и осуществлять целенаправленныйпоисквозможностиширокогопереносасредствиспособовдействия;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менять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удерживать разные позиции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познавательной деятельности (быть учеником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учителем; формулировать образовательный запрос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выполнять кон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сультативные функции самостоятельно; ставить проблему и работать над её 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lastRenderedPageBreak/>
        <w:t>решением;управлятьсовместнойпознавательнойдеятельностью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и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подчиняться).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05"/>
          <w:sz w:val="24"/>
          <w:szCs w:val="24"/>
        </w:rPr>
      </w:pP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Коммуникативные универсальные учебные действия</w:t>
      </w:r>
    </w:p>
    <w:p w:rsidR="00AF55F0" w:rsidRPr="00504326" w:rsidRDefault="00AF55F0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Выпускник научится: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осуществлять деловую коммуникацию как со сверстниками, так и взрослыми(каквнутриобразовательнойорганизации,такизаеёпределами);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распознавать конфликтогенные ситуации и предотвращать конфликты до их активной фазы;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согласовывать позиции членов команды в процессе работы над </w:t>
      </w:r>
      <w:r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 xml:space="preserve">общим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продуктом/решением;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представлять публично результаты индивидуальной и групповой деятельности как перед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знакомой, так и перед незнакомой аудиторией;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воспринимать критические замечания как ресурс собственного развития;</w:t>
      </w:r>
    </w:p>
    <w:p w:rsidR="00AF55F0" w:rsidRPr="00504326" w:rsidRDefault="00AF55F0" w:rsidP="009C49C3">
      <w:pPr>
        <w:widowControl w:val="0"/>
        <w:numPr>
          <w:ilvl w:val="2"/>
          <w:numId w:val="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точно и ёмко формулировать как критические, так и одобрительные замечания в адрес других людей в рамках деловой и образовательной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комму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никации, избегая при этом личностных оценочных суждений.</w:t>
      </w:r>
    </w:p>
    <w:p w:rsidR="00AF55F0" w:rsidRPr="00504326" w:rsidRDefault="00AF55F0" w:rsidP="009C49C3">
      <w:pPr>
        <w:widowControl w:val="0"/>
        <w:numPr>
          <w:ilvl w:val="1"/>
          <w:numId w:val="1"/>
        </w:numPr>
        <w:tabs>
          <w:tab w:val="left" w:pos="10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выявлять особенности современного геополитического и геоэкономического положения России, её роль в международном географическом </w:t>
      </w:r>
      <w:r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>разделе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нии труда;</w:t>
      </w:r>
    </w:p>
    <w:p w:rsidR="00AF55F0" w:rsidRPr="00504326" w:rsidRDefault="00AF55F0" w:rsidP="009C49C3">
      <w:pPr>
        <w:widowControl w:val="0"/>
        <w:numPr>
          <w:ilvl w:val="1"/>
          <w:numId w:val="1"/>
        </w:numPr>
        <w:tabs>
          <w:tab w:val="left" w:pos="10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понимать принципы выделения и устанавливать соотношение </w:t>
      </w:r>
      <w:r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 xml:space="preserve">между </w:t>
      </w:r>
      <w:r w:rsidRPr="00504326">
        <w:rPr>
          <w:rFonts w:ascii="Times New Roman" w:eastAsia="Book Antiqua" w:hAnsi="Times New Roman"/>
          <w:spacing w:val="2"/>
          <w:w w:val="105"/>
          <w:sz w:val="24"/>
          <w:szCs w:val="24"/>
        </w:rPr>
        <w:t xml:space="preserve">государственной территорией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spacing w:val="2"/>
          <w:w w:val="105"/>
          <w:sz w:val="24"/>
          <w:szCs w:val="24"/>
        </w:rPr>
        <w:t xml:space="preserve">исключительной экономической </w:t>
      </w:r>
      <w:r w:rsidRPr="00504326">
        <w:rPr>
          <w:rFonts w:ascii="Times New Roman" w:eastAsia="Book Antiqua" w:hAnsi="Times New Roman"/>
          <w:spacing w:val="3"/>
          <w:w w:val="105"/>
          <w:sz w:val="24"/>
          <w:szCs w:val="24"/>
        </w:rPr>
        <w:t xml:space="preserve">зоной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России;</w:t>
      </w:r>
    </w:p>
    <w:p w:rsidR="00AF55F0" w:rsidRDefault="00AF55F0" w:rsidP="009C49C3">
      <w:pPr>
        <w:widowControl w:val="0"/>
        <w:numPr>
          <w:ilvl w:val="1"/>
          <w:numId w:val="1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z w:val="24"/>
          <w:szCs w:val="24"/>
        </w:rPr>
        <w:lastRenderedPageBreak/>
        <w:t xml:space="preserve">давать оценку международной деятельности, направленной на  </w:t>
      </w:r>
      <w:r w:rsidRPr="00504326">
        <w:rPr>
          <w:rFonts w:ascii="Times New Roman" w:eastAsia="Book Antiqua" w:hAnsi="Times New Roman"/>
          <w:spacing w:val="-3"/>
          <w:sz w:val="24"/>
          <w:szCs w:val="24"/>
        </w:rPr>
        <w:t>реше</w:t>
      </w:r>
      <w:r w:rsidRPr="00504326">
        <w:rPr>
          <w:rFonts w:ascii="Times New Roman" w:eastAsia="Book Antiqua" w:hAnsi="Times New Roman"/>
          <w:sz w:val="24"/>
          <w:szCs w:val="24"/>
        </w:rPr>
        <w:t xml:space="preserve">ние глобальных проблем </w:t>
      </w:r>
      <w:r w:rsidR="00084F0B" w:rsidRPr="00504326">
        <w:rPr>
          <w:rFonts w:ascii="Times New Roman" w:eastAsia="Book Antiqua" w:hAnsi="Times New Roman"/>
          <w:sz w:val="24"/>
          <w:szCs w:val="24"/>
        </w:rPr>
        <w:t>человечества.</w:t>
      </w:r>
    </w:p>
    <w:p w:rsidR="002E48AA" w:rsidRDefault="002E48AA" w:rsidP="002E48AA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</w:p>
    <w:p w:rsidR="00AF55F0" w:rsidRPr="00504326" w:rsidRDefault="00004A6F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326">
        <w:rPr>
          <w:rFonts w:ascii="Times New Roman" w:hAnsi="Times New Roman"/>
          <w:b/>
          <w:sz w:val="24"/>
          <w:szCs w:val="24"/>
        </w:rPr>
        <w:t>Требования к уровню по</w:t>
      </w:r>
      <w:r w:rsidR="00084F0B" w:rsidRPr="00504326">
        <w:rPr>
          <w:rFonts w:ascii="Times New Roman" w:hAnsi="Times New Roman"/>
          <w:b/>
          <w:sz w:val="24"/>
          <w:szCs w:val="24"/>
        </w:rPr>
        <w:t>дготовки учащихся 10-11 класса:</w:t>
      </w:r>
    </w:p>
    <w:p w:rsidR="00122E59" w:rsidRPr="00504326" w:rsidRDefault="00122E59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b/>
          <w:w w:val="110"/>
          <w:sz w:val="24"/>
          <w:szCs w:val="24"/>
        </w:rPr>
        <w:t xml:space="preserve">Предметные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результаты изучения на базовом уровне. Выпускник научится:</w:t>
      </w:r>
    </w:p>
    <w:p w:rsidR="00122E59" w:rsidRPr="00504326" w:rsidRDefault="00122E59" w:rsidP="002E48AA">
      <w:pPr>
        <w:widowControl w:val="0"/>
        <w:numPr>
          <w:ilvl w:val="2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понимать значение географии для современной науки и объяснять </w:t>
      </w:r>
      <w:r w:rsidRPr="00504326">
        <w:rPr>
          <w:rFonts w:ascii="Times New Roman" w:eastAsia="Book Antiqua" w:hAnsi="Times New Roman"/>
          <w:spacing w:val="-7"/>
          <w:w w:val="110"/>
          <w:sz w:val="24"/>
          <w:szCs w:val="24"/>
        </w:rPr>
        <w:t xml:space="preserve">её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роль в решении проблем человечества;</w:t>
      </w:r>
    </w:p>
    <w:p w:rsidR="00122E59" w:rsidRPr="00504326" w:rsidRDefault="008276BD" w:rsidP="002E48AA">
      <w:pPr>
        <w:widowControl w:val="0"/>
        <w:tabs>
          <w:tab w:val="left" w:pos="1098"/>
        </w:tabs>
        <w:autoSpaceDE w:val="0"/>
        <w:autoSpaceDN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-</w:t>
      </w:r>
      <w:r w:rsidR="00122E59"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определять количественные и качественные характеристики географических объектов, процессов, явлений в результате измерений, наблюдений, исследований;</w:t>
      </w:r>
    </w:p>
    <w:p w:rsidR="00122E59" w:rsidRPr="00504326" w:rsidRDefault="00122E59" w:rsidP="002E48AA">
      <w:pPr>
        <w:widowControl w:val="0"/>
        <w:numPr>
          <w:ilvl w:val="2"/>
          <w:numId w:val="3"/>
        </w:numPr>
        <w:tabs>
          <w:tab w:val="left" w:pos="107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применять карты и геоинформационные системы для получения информации;</w:t>
      </w:r>
    </w:p>
    <w:p w:rsidR="00122E59" w:rsidRPr="002E48AA" w:rsidRDefault="00122E59" w:rsidP="002E48AA">
      <w:pPr>
        <w:widowControl w:val="0"/>
        <w:numPr>
          <w:ilvl w:val="2"/>
          <w:numId w:val="3"/>
        </w:numPr>
        <w:tabs>
          <w:tab w:val="left" w:pos="107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2E48AA">
        <w:rPr>
          <w:rFonts w:ascii="Times New Roman" w:eastAsia="Book Antiqua" w:hAnsi="Times New Roman"/>
          <w:w w:val="110"/>
          <w:sz w:val="24"/>
          <w:szCs w:val="24"/>
        </w:rPr>
        <w:t xml:space="preserve"> составлять таблицы, картосхемы, диаграммы, простейшие карты, </w:t>
      </w:r>
      <w:r w:rsidRPr="002E48AA">
        <w:rPr>
          <w:rFonts w:ascii="Times New Roman" w:eastAsia="Book Antiqua" w:hAnsi="Times New Roman"/>
          <w:spacing w:val="-4"/>
          <w:w w:val="110"/>
          <w:sz w:val="24"/>
          <w:szCs w:val="24"/>
        </w:rPr>
        <w:t>моде</w:t>
      </w:r>
      <w:r w:rsidRPr="002E48AA">
        <w:rPr>
          <w:rFonts w:ascii="Times New Roman" w:eastAsia="Book Antiqua" w:hAnsi="Times New Roman"/>
          <w:w w:val="110"/>
          <w:sz w:val="24"/>
          <w:szCs w:val="24"/>
        </w:rPr>
        <w:t xml:space="preserve">ли, отражающие  географические закономерности различных явлений и </w:t>
      </w:r>
      <w:r w:rsidRPr="002E48AA">
        <w:rPr>
          <w:rFonts w:ascii="Times New Roman" w:eastAsia="Book Antiqua" w:hAnsi="Times New Roman"/>
          <w:spacing w:val="-3"/>
          <w:w w:val="110"/>
          <w:sz w:val="24"/>
          <w:szCs w:val="24"/>
        </w:rPr>
        <w:t>про</w:t>
      </w:r>
      <w:r w:rsidRPr="002E48AA">
        <w:rPr>
          <w:rFonts w:ascii="Times New Roman" w:eastAsia="Book Antiqua" w:hAnsi="Times New Roman"/>
          <w:w w:val="110"/>
          <w:sz w:val="24"/>
          <w:szCs w:val="24"/>
        </w:rPr>
        <w:t>цессов, их территориальные взаимодействия;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 сопоставлять и анализировать географические карты различных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тема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тик для выявления закономерностей социально-экономических, природных </w:t>
      </w:r>
      <w:r w:rsidRPr="00504326">
        <w:rPr>
          <w:rFonts w:ascii="Times New Roman" w:eastAsia="Book Antiqua" w:hAnsi="Times New Roman"/>
          <w:spacing w:val="-15"/>
          <w:w w:val="110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геоэкологических процессов и явлений;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 xml:space="preserve">сравнивать географические объекты между собой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по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заданным критериям;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7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раскрывать причинно-следственные связи природно-общественных </w:t>
      </w:r>
      <w:r w:rsidRPr="00504326">
        <w:rPr>
          <w:rFonts w:ascii="Times New Roman" w:eastAsia="Book Antiqua" w:hAnsi="Times New Roman"/>
          <w:spacing w:val="-4"/>
          <w:w w:val="110"/>
          <w:sz w:val="24"/>
          <w:szCs w:val="24"/>
        </w:rPr>
        <w:t>явле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ний и процессов;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7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122E59" w:rsidRPr="00504326" w:rsidRDefault="00122E59" w:rsidP="002E48AA">
      <w:pPr>
        <w:widowControl w:val="0"/>
        <w:numPr>
          <w:ilvl w:val="1"/>
          <w:numId w:val="3"/>
        </w:numPr>
        <w:tabs>
          <w:tab w:val="left" w:pos="6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решать задачи по определению состояния окружающей среды, её при- годности для жизни человека;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оценивать демографическую ситуацию, процессы урбанизации,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мигра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ции в странах и макрорегионах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7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объяснять состав, структуру и закономерности размещения населения мира,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lastRenderedPageBreak/>
        <w:t>макрорегионов, стран и их частей;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характеризовать географию рынка труда;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рассчитывать численность населения с учётом естественного движения   и миграций населения стран,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анализировать факторы и объяснять закономерности размещения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отрас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лей хозяйства отдельных стран и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характеризовать отраслевую структуру хозяйства отдельных стран и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приводить примеры, объясняющие географическое разделение труда;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выделять географические аспекты глобализации;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составлять географические описания стран и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устанавливать принадлежность стран к одному из уровней экономического развития, используя показатель внутреннего валового продукта;</w:t>
      </w:r>
    </w:p>
    <w:p w:rsidR="008276BD" w:rsidRPr="00504326" w:rsidRDefault="00122E59" w:rsidP="009C49C3">
      <w:pPr>
        <w:widowControl w:val="0"/>
        <w:numPr>
          <w:ilvl w:val="1"/>
          <w:numId w:val="3"/>
        </w:numPr>
        <w:tabs>
          <w:tab w:val="left" w:pos="6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выделять существенные различия стран на современной </w:t>
      </w:r>
      <w:r w:rsidRPr="00504326">
        <w:rPr>
          <w:rFonts w:ascii="Times New Roman" w:eastAsia="Book Antiqua" w:hAnsi="Times New Roman"/>
          <w:spacing w:val="-2"/>
          <w:w w:val="110"/>
          <w:sz w:val="24"/>
          <w:szCs w:val="24"/>
        </w:rPr>
        <w:t xml:space="preserve">политической 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карте мира, сравнивать различные 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страны мира;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7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оценивать ресурсообеспеченность стран и макрорегионов при помощи различных источников информации в современных условиях функционирования экономики;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оценивать место отдельных стран и макрорегионов в мировом хозяйстве;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122E59" w:rsidRPr="00504326" w:rsidRDefault="00122E59" w:rsidP="009C49C3">
      <w:pPr>
        <w:widowControl w:val="0"/>
        <w:numPr>
          <w:ilvl w:val="1"/>
          <w:numId w:val="3"/>
        </w:numPr>
        <w:tabs>
          <w:tab w:val="left" w:pos="6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 xml:space="preserve">объяснять влияние глобальных проблем человечества на жизнь </w:t>
      </w:r>
      <w:r w:rsidRPr="00504326">
        <w:rPr>
          <w:rFonts w:ascii="Times New Roman" w:eastAsia="Book Antiqua" w:hAnsi="Times New Roman"/>
          <w:spacing w:val="-3"/>
          <w:w w:val="110"/>
          <w:sz w:val="24"/>
          <w:szCs w:val="24"/>
        </w:rPr>
        <w:t>населе</w:t>
      </w:r>
      <w:r w:rsidRPr="00504326">
        <w:rPr>
          <w:rFonts w:ascii="Times New Roman" w:eastAsia="Book Antiqua" w:hAnsi="Times New Roman"/>
          <w:w w:val="110"/>
          <w:sz w:val="24"/>
          <w:szCs w:val="24"/>
        </w:rPr>
        <w:t>ния и развитие мирового хозяйства.</w:t>
      </w:r>
    </w:p>
    <w:p w:rsidR="002E48AA" w:rsidRDefault="002E48AA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w w:val="110"/>
          <w:sz w:val="24"/>
          <w:szCs w:val="24"/>
        </w:rPr>
      </w:pPr>
    </w:p>
    <w:p w:rsidR="00122E59" w:rsidRPr="00504326" w:rsidRDefault="00122E59" w:rsidP="009C4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10"/>
          <w:sz w:val="24"/>
          <w:szCs w:val="24"/>
        </w:rPr>
        <w:t>Выпускник получит возможность научиться:</w:t>
      </w:r>
    </w:p>
    <w:p w:rsidR="00122E59" w:rsidRPr="00504326" w:rsidRDefault="00122E59" w:rsidP="009C49C3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характеризовать процессы, происходящие в географической </w:t>
      </w:r>
      <w:r w:rsidRPr="00504326">
        <w:rPr>
          <w:rFonts w:ascii="Times New Roman" w:eastAsia="Book Antiqua" w:hAnsi="Times New Roman"/>
          <w:spacing w:val="2"/>
          <w:w w:val="105"/>
          <w:sz w:val="24"/>
          <w:szCs w:val="24"/>
        </w:rPr>
        <w:t xml:space="preserve">среде; </w:t>
      </w:r>
    </w:p>
    <w:p w:rsidR="00122E59" w:rsidRPr="00504326" w:rsidRDefault="00122E59" w:rsidP="009C49C3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сравнивать процессы между собой, делать выводы на основе сравнения;</w:t>
      </w:r>
    </w:p>
    <w:p w:rsidR="00122E59" w:rsidRPr="00504326" w:rsidRDefault="00122E59" w:rsidP="009C49C3">
      <w:pPr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</w:t>
      </w:r>
      <w:r w:rsidRPr="00504326">
        <w:rPr>
          <w:rFonts w:ascii="Times New Roman" w:eastAsia="Book Antiqua" w:hAnsi="Times New Roman"/>
          <w:spacing w:val="-14"/>
          <w:w w:val="105"/>
          <w:sz w:val="24"/>
          <w:szCs w:val="24"/>
        </w:rPr>
        <w:t xml:space="preserve">и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диаграммами;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lastRenderedPageBreak/>
        <w:t xml:space="preserve">составлять географические описания населения, хозяйства и </w:t>
      </w:r>
      <w:r w:rsidR="0007202C"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>экологи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ческой обстановки отдельных стран и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z w:val="24"/>
          <w:szCs w:val="24"/>
        </w:rPr>
        <w:t>делать прогнозы трансформации географических систем и комплексов    в результате изменения их компонентов;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sz w:val="24"/>
          <w:szCs w:val="24"/>
        </w:rPr>
        <w:t>давать научное объяснение процессам, явлениям, закономерностям, протекающим в геосфере;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оценивать характер взаимодействия деятельности человека и </w:t>
      </w:r>
      <w:r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>компо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нентов природы в разных географических условиях с точки зрения </w:t>
      </w:r>
      <w:r w:rsidRPr="00504326">
        <w:rPr>
          <w:rFonts w:ascii="Times New Roman" w:eastAsia="Book Antiqua" w:hAnsi="Times New Roman"/>
          <w:spacing w:val="-3"/>
          <w:w w:val="105"/>
          <w:sz w:val="24"/>
          <w:szCs w:val="24"/>
        </w:rPr>
        <w:t>концеп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ции устойчивого развития;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раскрывать сущность интеграционных процессов мирового сообщества;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оценивать геополитические риски, выз</w:t>
      </w:r>
      <w:r w:rsidR="0007202C" w:rsidRPr="00504326">
        <w:rPr>
          <w:rFonts w:ascii="Times New Roman" w:eastAsia="Book Antiqua" w:hAnsi="Times New Roman"/>
          <w:w w:val="105"/>
          <w:sz w:val="24"/>
          <w:szCs w:val="24"/>
        </w:rPr>
        <w:t xml:space="preserve">ванные социально-экономическими и </w:t>
      </w:r>
      <w:r w:rsidRPr="00504326">
        <w:rPr>
          <w:rFonts w:ascii="Times New Roman" w:eastAsia="Book Antiqua" w:hAnsi="Times New Roman"/>
          <w:w w:val="105"/>
          <w:sz w:val="24"/>
          <w:szCs w:val="24"/>
        </w:rPr>
        <w:t>геоэкологическими процессами, происходящими в мире;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оценивать изменение отраслевой структуры отдельных стран и макрорегионов мира;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1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оценивать влияние отдельных стран и макрорегионов на мировое хозяйство;</w:t>
      </w:r>
    </w:p>
    <w:p w:rsidR="00122E59" w:rsidRPr="00504326" w:rsidRDefault="00122E59" w:rsidP="009C49C3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анализировать региональную политику отдельных стран и макрорегионов;</w:t>
      </w:r>
    </w:p>
    <w:p w:rsidR="005F34EF" w:rsidRPr="00504326" w:rsidRDefault="00122E59" w:rsidP="009C49C3">
      <w:pPr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 Antiqua" w:hAnsi="Times New Roman"/>
          <w:sz w:val="24"/>
          <w:szCs w:val="24"/>
        </w:rPr>
      </w:pPr>
      <w:r w:rsidRPr="00504326">
        <w:rPr>
          <w:rFonts w:ascii="Times New Roman" w:eastAsia="Book Antiqua" w:hAnsi="Times New Roman"/>
          <w:w w:val="105"/>
          <w:sz w:val="24"/>
          <w:szCs w:val="24"/>
        </w:rPr>
        <w:t>анализировать основные направления международных исслед</w:t>
      </w:r>
      <w:r w:rsidR="00084F0B" w:rsidRPr="00504326">
        <w:rPr>
          <w:rFonts w:ascii="Times New Roman" w:eastAsia="Book Antiqua" w:hAnsi="Times New Roman"/>
          <w:w w:val="105"/>
          <w:sz w:val="24"/>
          <w:szCs w:val="24"/>
        </w:rPr>
        <w:t>ований малоизученных территорий.</w:t>
      </w:r>
    </w:p>
    <w:p w:rsidR="00084F0B" w:rsidRPr="00504326" w:rsidRDefault="00084F0B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991" w:rsidRPr="00504326" w:rsidRDefault="006A2991" w:rsidP="009C4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987" w:rsidRDefault="00CA6987" w:rsidP="009C49C3">
      <w:pPr>
        <w:tabs>
          <w:tab w:val="left" w:pos="75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39D" w:rsidRDefault="005C039D" w:rsidP="009C49C3">
      <w:pPr>
        <w:tabs>
          <w:tab w:val="left" w:pos="75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39D" w:rsidRDefault="005C039D" w:rsidP="009C49C3">
      <w:pPr>
        <w:tabs>
          <w:tab w:val="left" w:pos="75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39D" w:rsidRDefault="005C039D" w:rsidP="009C49C3">
      <w:pPr>
        <w:tabs>
          <w:tab w:val="left" w:pos="75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39D" w:rsidRPr="00504326" w:rsidRDefault="005C039D" w:rsidP="009C49C3">
      <w:pPr>
        <w:tabs>
          <w:tab w:val="left" w:pos="75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5F6" w:rsidRDefault="00CA6987" w:rsidP="00081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Фонд оценочных средств  для проведениятекущей и промежуточной аттестации</w:t>
      </w:r>
    </w:p>
    <w:p w:rsidR="00CA6987" w:rsidRDefault="00CA6987" w:rsidP="00081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 10  класса</w:t>
      </w:r>
    </w:p>
    <w:p w:rsidR="005C039D" w:rsidRPr="00504326" w:rsidRDefault="005C039D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00"/>
        <w:gridCol w:w="3195"/>
        <w:gridCol w:w="959"/>
        <w:gridCol w:w="1037"/>
        <w:gridCol w:w="2880"/>
        <w:gridCol w:w="1606"/>
      </w:tblGrid>
      <w:tr w:rsidR="00CA6987" w:rsidRPr="00504326" w:rsidTr="005C039D">
        <w:trPr>
          <w:cantSplit/>
          <w:trHeight w:val="1134"/>
        </w:trPr>
        <w:tc>
          <w:tcPr>
            <w:tcW w:w="544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дисцип-лина</w:t>
            </w:r>
          </w:p>
        </w:tc>
        <w:tc>
          <w:tcPr>
            <w:tcW w:w="219" w:type="pct"/>
            <w:textDirection w:val="btLr"/>
          </w:tcPr>
          <w:p w:rsidR="00CA6987" w:rsidRPr="00504326" w:rsidRDefault="00CA6987" w:rsidP="005C039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9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Программа,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 и когда рекомендована, (выходные данные)</w:t>
            </w:r>
          </w:p>
        </w:tc>
        <w:tc>
          <w:tcPr>
            <w:tcW w:w="420" w:type="pct"/>
          </w:tcPr>
          <w:p w:rsidR="00CA6987" w:rsidRPr="00504326" w:rsidRDefault="00CA6987" w:rsidP="005C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5C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 в неде</w:t>
            </w:r>
            <w:r w:rsidR="005C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лю, общее 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кол</w:t>
            </w:r>
            <w:r w:rsidR="005C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54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</w:t>
            </w:r>
            <w:r w:rsidR="005C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6987" w:rsidRPr="00504326" w:rsidRDefault="005C039D" w:rsidP="005C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CA6987"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A6987"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261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703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Дидактическое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CA6987" w:rsidRPr="00504326" w:rsidTr="005C039D">
        <w:trPr>
          <w:trHeight w:val="1560"/>
        </w:trPr>
        <w:tc>
          <w:tcPr>
            <w:tcW w:w="544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Геогра-фия</w:t>
            </w:r>
          </w:p>
        </w:tc>
        <w:tc>
          <w:tcPr>
            <w:tcW w:w="219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Рабочая программа линии УМК «География. Сферы» (10–11 классы) </w:t>
            </w:r>
            <w:r w:rsidRPr="00504326">
              <w:rPr>
                <w:rFonts w:ascii="Times New Roman" w:eastAsia="Book Antiqua" w:hAnsi="Times New Roman"/>
                <w:spacing w:val="-2"/>
                <w:w w:val="110"/>
                <w:sz w:val="24"/>
                <w:szCs w:val="24"/>
              </w:rPr>
              <w:t xml:space="preserve">для </w:t>
            </w: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средней школы составлена на основе Федерального государственного образовательного стандарта среднего общего образования, </w:t>
            </w:r>
          </w:p>
        </w:tc>
        <w:tc>
          <w:tcPr>
            <w:tcW w:w="420" w:type="pct"/>
          </w:tcPr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в неделю \ 34 часа в год</w:t>
            </w:r>
          </w:p>
        </w:tc>
        <w:tc>
          <w:tcPr>
            <w:tcW w:w="454" w:type="pct"/>
          </w:tcPr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Д.Л. Лопат</w:t>
            </w:r>
            <w:r w:rsid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«Геог</w:t>
            </w:r>
            <w:r w:rsid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рафия» 10-11 класс</w:t>
            </w:r>
          </w:p>
        </w:tc>
        <w:tc>
          <w:tcPr>
            <w:tcW w:w="1261" w:type="pct"/>
            <w:vMerge w:val="restar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Рабочая программа линии УМК «География. Сферы» (10–11 классы) </w:t>
            </w:r>
            <w:r w:rsidRPr="00504326">
              <w:rPr>
                <w:rFonts w:ascii="Times New Roman" w:eastAsia="Book Antiqua" w:hAnsi="Times New Roman"/>
                <w:spacing w:val="-2"/>
                <w:w w:val="110"/>
                <w:sz w:val="24"/>
                <w:szCs w:val="24"/>
              </w:rPr>
              <w:t xml:space="preserve">для </w:t>
            </w: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средней школы составлена на основе Федерального государственного 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образовательного стандарта среднего общего образования, Требований к результатам освоения основной образовательной программы среднего общего </w:t>
            </w:r>
            <w:r w:rsidRPr="00504326">
              <w:rPr>
                <w:rFonts w:ascii="Times New Roman" w:eastAsia="Book Antiqua" w:hAnsi="Times New Roman"/>
                <w:spacing w:val="-2"/>
                <w:w w:val="110"/>
                <w:sz w:val="24"/>
                <w:szCs w:val="24"/>
              </w:rPr>
              <w:t xml:space="preserve">образования, </w:t>
            </w: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Фундаментального </w:t>
            </w: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lastRenderedPageBreak/>
              <w:t>ядра содержания общего образования, Примерной программы по географии. В рабочей программе учтены идеи и положения Концепции духовно-нравственного развития и воспитания личности</w:t>
            </w:r>
            <w:r w:rsidR="008D6971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>гражданина России</w:t>
            </w:r>
          </w:p>
        </w:tc>
        <w:tc>
          <w:tcPr>
            <w:tcW w:w="703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Поурочные планы по учебнику Д.Л. ЛопатниковГеография  «Экономическая и социальная география мира». Практические и тестовые работы, индивидуальные карточки задания. Атлас  </w:t>
            </w:r>
            <w:r w:rsidRPr="005043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география 10-11 класс 11-е издание, переработанное, Москва «Дрофа» 2020 год  с набором контурных карт. Атлас «Экономическая  и социальная география мира» с комплектом контурных карт (обновленный). Новосибирская картографическая фирма»</w:t>
            </w:r>
          </w:p>
        </w:tc>
      </w:tr>
      <w:tr w:rsidR="00CA6987" w:rsidRPr="00504326" w:rsidTr="005C039D">
        <w:trPr>
          <w:trHeight w:val="2972"/>
        </w:trPr>
        <w:tc>
          <w:tcPr>
            <w:tcW w:w="544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Book Antiqua" w:hAnsi="Times New Roman"/>
                <w:w w:val="110"/>
                <w:sz w:val="24"/>
                <w:szCs w:val="24"/>
              </w:rPr>
            </w:pP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 xml:space="preserve">Требований к результатам освоения основной образовательной программы среднего общего </w:t>
            </w:r>
            <w:r w:rsidRPr="00504326">
              <w:rPr>
                <w:rFonts w:ascii="Times New Roman" w:eastAsia="Book Antiqua" w:hAnsi="Times New Roman"/>
                <w:spacing w:val="-2"/>
                <w:w w:val="110"/>
                <w:sz w:val="24"/>
                <w:szCs w:val="24"/>
              </w:rPr>
              <w:t xml:space="preserve">образования, </w:t>
            </w:r>
            <w:r w:rsidRPr="00504326">
              <w:rPr>
                <w:rFonts w:ascii="Times New Roman" w:eastAsia="Book Antiqua" w:hAnsi="Times New Roman"/>
                <w:w w:val="110"/>
                <w:sz w:val="24"/>
                <w:szCs w:val="24"/>
              </w:rPr>
              <w:t>Фундаментального ядра содержания общего образования, Примерной программы по географии. В рабочей программе учтены идеи и положения Концепции духовно-нравственного развития и воспитания личности гражданина России,</w:t>
            </w:r>
          </w:p>
        </w:tc>
        <w:tc>
          <w:tcPr>
            <w:tcW w:w="420" w:type="pct"/>
          </w:tcPr>
          <w:p w:rsidR="005C039D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в неде</w:t>
            </w:r>
            <w:r w:rsidR="005C039D"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 \</w:t>
            </w:r>
          </w:p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часа в год</w:t>
            </w:r>
          </w:p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Д.Л. Лопат</w:t>
            </w:r>
            <w:r w:rsidR="005C039D"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«Геог</w:t>
            </w:r>
            <w:r w:rsid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рафия» 10-11 класс</w:t>
            </w:r>
          </w:p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987" w:rsidRPr="008D6971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Book Antiqua" w:hAnsi="Times New Roman"/>
                <w:w w:val="110"/>
                <w:sz w:val="24"/>
                <w:szCs w:val="24"/>
              </w:rPr>
            </w:pPr>
          </w:p>
        </w:tc>
        <w:tc>
          <w:tcPr>
            <w:tcW w:w="703" w:type="pct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6987" w:rsidRPr="00504326" w:rsidRDefault="00CA6987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987" w:rsidRPr="00504326" w:rsidRDefault="00CA6987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987" w:rsidRPr="00504326" w:rsidRDefault="00CA6987" w:rsidP="009C49C3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987" w:rsidRPr="00504326" w:rsidRDefault="00CA6987" w:rsidP="009C4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hAnsi="Times New Roman"/>
          <w:b/>
          <w:sz w:val="24"/>
          <w:szCs w:val="24"/>
        </w:rPr>
        <w:br w:type="page"/>
      </w: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Программное и учебно-методическое обеспечение ФГОС (10 класс)</w:t>
      </w: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481"/>
      </w:tblGrid>
      <w:tr w:rsidR="00CA6987" w:rsidRPr="00504326" w:rsidTr="00760A94">
        <w:tc>
          <w:tcPr>
            <w:tcW w:w="3227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– учебная дисциплина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(текущий, рубежный, промежуточный, итоговый)</w:t>
            </w:r>
          </w:p>
        </w:tc>
      </w:tr>
      <w:tr w:rsidR="00CA6987" w:rsidRPr="00504326" w:rsidTr="00760A94">
        <w:tc>
          <w:tcPr>
            <w:tcW w:w="14675" w:type="dxa"/>
            <w:gridSpan w:val="2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 10 класс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7" w:rsidRPr="00504326" w:rsidTr="00760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Современные методы географических исследований, источники географической информации.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«Виды географической информации, ее роль использования в жизни людей». Учебное пособие В.П. Максаковский.</w:t>
            </w:r>
          </w:p>
        </w:tc>
      </w:tr>
      <w:tr w:rsidR="00CA6987" w:rsidRPr="00504326" w:rsidTr="00760A94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Регионы и страны мира.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«Форма и правление стран» Учебное пособие В.П. Максаковский.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«Современные методы географических исследований, источники географической информации»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Природа и человек в современном мире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«Оценка обеспеченности разных регионов и стран основными видами природных ресурсов».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«Природа и человек в современном мире».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Население мира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 работа «Типы воспроизводства населения мира».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«Население мира»</w:t>
            </w:r>
          </w:p>
        </w:tc>
      </w:tr>
      <w:tr w:rsidR="00CA6987" w:rsidRPr="00504326" w:rsidTr="00760A94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География мирового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Проверочная работа «Научно-техническая революция» В.Б Пятунин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«География мирового хозяйства». В.Б Пятунин «Контрольные и проверочные работы по географии 6-10 классов и» Тестовые задания. 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«Топливно-энергетический комплекс В.Б Пятунин «Контрольные и проверочные работы по географии 6-10 классов и» Тестовые задания.»</w:t>
            </w:r>
          </w:p>
        </w:tc>
      </w:tr>
      <w:tr w:rsidR="00CA6987" w:rsidRPr="00504326" w:rsidTr="00760A94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«География промышленности и сельского хозяйства».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3227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Россия в современном мире</w:t>
            </w:r>
          </w:p>
        </w:tc>
        <w:tc>
          <w:tcPr>
            <w:tcW w:w="114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«Экономическая и социальная география мира». Семинар. Учебное пособие В.П. Максаковский.</w:t>
            </w:r>
          </w:p>
        </w:tc>
      </w:tr>
    </w:tbl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32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Программное и учебно-методическое обеспечение ФГОС (11 класс)</w:t>
      </w:r>
    </w:p>
    <w:p w:rsidR="00CA6987" w:rsidRPr="00504326" w:rsidRDefault="00CA6987" w:rsidP="009C4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7571"/>
      </w:tblGrid>
      <w:tr w:rsidR="00CA6987" w:rsidRPr="00504326" w:rsidTr="00760A94">
        <w:tc>
          <w:tcPr>
            <w:tcW w:w="4527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– учебная дисциплина</w:t>
            </w:r>
          </w:p>
        </w:tc>
        <w:tc>
          <w:tcPr>
            <w:tcW w:w="101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(текущий, рубежный, промежуточный, итоговый)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7" w:rsidRPr="00504326" w:rsidTr="00760A94">
        <w:tc>
          <w:tcPr>
            <w:tcW w:w="14675" w:type="dxa"/>
            <w:gridSpan w:val="2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 11 класс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7" w:rsidRPr="00504326" w:rsidTr="00760A94">
        <w:tc>
          <w:tcPr>
            <w:tcW w:w="4527" w:type="dxa"/>
            <w:tcBorders>
              <w:bottom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Особенности географического положения, истории открытия и освоения. Природно-ресурсный потенциал. Население, хозяйство, культура, современные проблемы. Развитие крупных регионов и стран Европы, Азии,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Африки, Северной и Латинской Америки, а также Австралии.</w:t>
            </w:r>
          </w:p>
        </w:tc>
        <w:tc>
          <w:tcPr>
            <w:tcW w:w="101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Проверочная работа «Зарубежная Европа». Поурочное планирование к учебнику В.П. Максаковского «Социальная и экономическая география мира». ». В.Б Пятунин «Контрольные и проверочные работы по географии 6-10 классов и» Тестовые задания.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работа «Зарубежная Азия». В.Б Пятунин «Контрольные и проверочные работы по географии 6-10 классов и» Тестовые </w:t>
            </w: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«Субрегионы Африки». ». В.Б Пятунин «Контрольные и проверочные работы по географии 6-10 классов и» Тестовые задания.</w:t>
            </w:r>
          </w:p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«Северная Америка». 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4527" w:type="dxa"/>
            <w:tcBorders>
              <w:top w:val="nil"/>
            </w:tcBorders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«Латинская Америка». В.Б Пятунин «Контрольные и проверочные работы по географии 6-10 классов и» Тестовые задания.</w:t>
            </w:r>
          </w:p>
        </w:tc>
      </w:tr>
      <w:tr w:rsidR="00CA6987" w:rsidRPr="00504326" w:rsidTr="00760A94">
        <w:tc>
          <w:tcPr>
            <w:tcW w:w="4527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</w:tc>
        <w:tc>
          <w:tcPr>
            <w:tcW w:w="101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«Географические аспекты важнейших социально-экономических проблем России». Учебное пособие В.П. Максаковский.</w:t>
            </w:r>
          </w:p>
        </w:tc>
      </w:tr>
      <w:tr w:rsidR="00CA6987" w:rsidRPr="00504326" w:rsidTr="00760A94">
        <w:tc>
          <w:tcPr>
            <w:tcW w:w="4527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Географические аспекты современных глобальных проблем человечества.</w:t>
            </w:r>
          </w:p>
        </w:tc>
        <w:tc>
          <w:tcPr>
            <w:tcW w:w="10148" w:type="dxa"/>
            <w:shd w:val="clear" w:color="auto" w:fill="auto"/>
          </w:tcPr>
          <w:p w:rsidR="00CA6987" w:rsidRPr="00504326" w:rsidRDefault="00CA6987" w:rsidP="009C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«Роль географии в решении глобальных проблем человечества». Учебное пособие В.П.  Максаковский.</w:t>
            </w:r>
          </w:p>
        </w:tc>
      </w:tr>
    </w:tbl>
    <w:p w:rsidR="006A2991" w:rsidRPr="00504326" w:rsidRDefault="006A2991" w:rsidP="009C49C3">
      <w:pPr>
        <w:spacing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E4A9A" w:rsidRPr="00CA6987" w:rsidRDefault="000E4A9A" w:rsidP="00B1378B">
      <w:pPr>
        <w:widowControl w:val="0"/>
        <w:autoSpaceDE w:val="0"/>
        <w:autoSpaceDN w:val="0"/>
        <w:spacing w:before="175" w:after="0" w:line="240" w:lineRule="auto"/>
        <w:ind w:left="1454" w:right="1078"/>
        <w:jc w:val="center"/>
        <w:outlineLvl w:val="3"/>
        <w:rPr>
          <w:rFonts w:ascii="Times New Roman" w:hAnsi="Times New Roman"/>
          <w:b/>
          <w:bCs/>
          <w:w w:val="120"/>
          <w:sz w:val="20"/>
          <w:szCs w:val="20"/>
        </w:rPr>
      </w:pPr>
    </w:p>
    <w:sectPr w:rsidR="000E4A9A" w:rsidRPr="00CA6987" w:rsidSect="00504326">
      <w:headerReference w:type="even" r:id="rId12"/>
      <w:type w:val="nextColumn"/>
      <w:pgSz w:w="12590" w:h="9590" w:orient="landscape"/>
      <w:pgMar w:top="740" w:right="683" w:bottom="720" w:left="851" w:header="5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C" w:rsidRDefault="008A221C">
      <w:pPr>
        <w:spacing w:after="0" w:line="240" w:lineRule="auto"/>
      </w:pPr>
      <w:r>
        <w:separator/>
      </w:r>
    </w:p>
  </w:endnote>
  <w:endnote w:type="continuationSeparator" w:id="0">
    <w:p w:rsidR="008A221C" w:rsidRDefault="008A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00144"/>
    </w:sdtPr>
    <w:sdtEndPr/>
    <w:sdtContent>
      <w:p w:rsidR="00D34B5C" w:rsidRDefault="00D34B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4B5C" w:rsidRDefault="00D34B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C" w:rsidRDefault="008A221C">
      <w:pPr>
        <w:spacing w:after="0" w:line="240" w:lineRule="auto"/>
      </w:pPr>
      <w:r>
        <w:separator/>
      </w:r>
    </w:p>
  </w:footnote>
  <w:footnote w:type="continuationSeparator" w:id="0">
    <w:p w:rsidR="008A221C" w:rsidRDefault="008A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C" w:rsidRDefault="00D34B5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540004</wp:posOffset>
          </wp:positionH>
          <wp:positionV relativeFrom="page">
            <wp:posOffset>371703</wp:posOffset>
          </wp:positionV>
          <wp:extent cx="5543994" cy="359994"/>
          <wp:effectExtent l="0" t="0" r="0" b="0"/>
          <wp:wrapNone/>
          <wp:docPr id="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994" cy="359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71D"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457835</wp:posOffset>
              </wp:positionV>
              <wp:extent cx="3045460" cy="203835"/>
              <wp:effectExtent l="0" t="0" r="254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4B5C" w:rsidRDefault="00D34B5C">
                          <w:pPr>
                            <w:spacing w:before="35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808285"/>
                              <w:w w:val="120"/>
                              <w:sz w:val="20"/>
                            </w:rPr>
                            <w:t>РАБОЧАЯ ПРОГРАММА ПО ГЕОГРАФИИ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.5pt;margin-top:36.05pt;width:239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" filled="f" stroked="f">
              <v:textbox inset="0,0,0,0">
                <w:txbxContent>
                  <w:p w:rsidR="00D34B5C" w:rsidRDefault="00D34B5C">
                    <w:pPr>
                      <w:spacing w:before="35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808285"/>
                        <w:w w:val="120"/>
                        <w:sz w:val="20"/>
                      </w:rPr>
                      <w:t>РАБОЧАЯ ПРОГРАММА ПО ГЕОГРАФИИ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C" w:rsidRDefault="00D34B5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C" w:rsidRDefault="00D34B5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11F10D0B"/>
    <w:multiLevelType w:val="hybridMultilevel"/>
    <w:tmpl w:val="15E2D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5C7"/>
    <w:multiLevelType w:val="hybridMultilevel"/>
    <w:tmpl w:val="1CFA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83F51"/>
    <w:multiLevelType w:val="hybridMultilevel"/>
    <w:tmpl w:val="8EC80304"/>
    <w:lvl w:ilvl="0" w:tplc="A6D60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203B7"/>
    <w:multiLevelType w:val="hybridMultilevel"/>
    <w:tmpl w:val="D8828C04"/>
    <w:lvl w:ilvl="0" w:tplc="FE489496">
      <w:start w:val="1"/>
      <w:numFmt w:val="decimal"/>
      <w:lvlText w:val="%1)"/>
      <w:lvlJc w:val="left"/>
      <w:pPr>
        <w:ind w:left="2160" w:hanging="360"/>
      </w:pPr>
      <w:rPr>
        <w:rFonts w:eastAsia="Book Antiqua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7F2245"/>
    <w:multiLevelType w:val="hybridMultilevel"/>
    <w:tmpl w:val="F0A6D7EC"/>
    <w:lvl w:ilvl="0" w:tplc="1A28D9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252E40"/>
    <w:multiLevelType w:val="hybridMultilevel"/>
    <w:tmpl w:val="16AE691E"/>
    <w:lvl w:ilvl="0" w:tplc="0DBC5082">
      <w:numFmt w:val="bullet"/>
      <w:lvlText w:val="•"/>
      <w:lvlJc w:val="left"/>
      <w:pPr>
        <w:ind w:left="110" w:hanging="284"/>
      </w:pPr>
      <w:rPr>
        <w:rFonts w:ascii="Agency FB" w:eastAsia="Agency FB" w:hAnsi="Agency FB" w:cs="Agency FB" w:hint="default"/>
        <w:color w:val="231F20"/>
        <w:w w:val="126"/>
        <w:sz w:val="18"/>
        <w:szCs w:val="18"/>
        <w:lang w:val="ru-RU" w:eastAsia="en-US" w:bidi="ar-SA"/>
      </w:rPr>
    </w:lvl>
    <w:lvl w:ilvl="1" w:tplc="F16EB900">
      <w:numFmt w:val="bullet"/>
      <w:lvlText w:val="—"/>
      <w:lvlJc w:val="left"/>
      <w:pPr>
        <w:ind w:left="110" w:hanging="292"/>
      </w:pPr>
      <w:rPr>
        <w:rFonts w:ascii="Book Antiqua" w:eastAsia="Book Antiqua" w:hAnsi="Book Antiqua" w:cs="Book Antiqua" w:hint="default"/>
        <w:color w:val="231F20"/>
        <w:w w:val="112"/>
        <w:sz w:val="18"/>
        <w:szCs w:val="18"/>
        <w:lang w:val="ru-RU" w:eastAsia="en-US" w:bidi="ar-SA"/>
      </w:rPr>
    </w:lvl>
    <w:lvl w:ilvl="2" w:tplc="D7C64698">
      <w:numFmt w:val="bullet"/>
      <w:lvlText w:val="—"/>
      <w:lvlJc w:val="left"/>
      <w:pPr>
        <w:ind w:left="507" w:hanging="292"/>
      </w:pPr>
      <w:rPr>
        <w:rFonts w:ascii="Book Antiqua" w:eastAsia="Book Antiqua" w:hAnsi="Book Antiqua" w:cs="Book Antiqua" w:hint="default"/>
        <w:color w:val="231F20"/>
        <w:w w:val="112"/>
        <w:sz w:val="18"/>
        <w:szCs w:val="18"/>
        <w:lang w:val="ru-RU" w:eastAsia="en-US" w:bidi="ar-SA"/>
      </w:rPr>
    </w:lvl>
    <w:lvl w:ilvl="3" w:tplc="872E56E4">
      <w:numFmt w:val="bullet"/>
      <w:lvlText w:val="•"/>
      <w:lvlJc w:val="left"/>
      <w:pPr>
        <w:ind w:left="2193" w:hanging="292"/>
      </w:pPr>
      <w:rPr>
        <w:rFonts w:hint="default"/>
        <w:lang w:val="ru-RU" w:eastAsia="en-US" w:bidi="ar-SA"/>
      </w:rPr>
    </w:lvl>
    <w:lvl w:ilvl="4" w:tplc="F40AAFB4">
      <w:numFmt w:val="bullet"/>
      <w:lvlText w:val="•"/>
      <w:lvlJc w:val="left"/>
      <w:pPr>
        <w:ind w:left="3040" w:hanging="292"/>
      </w:pPr>
      <w:rPr>
        <w:rFonts w:hint="default"/>
        <w:lang w:val="ru-RU" w:eastAsia="en-US" w:bidi="ar-SA"/>
      </w:rPr>
    </w:lvl>
    <w:lvl w:ilvl="5" w:tplc="0A4A3D40">
      <w:numFmt w:val="bullet"/>
      <w:lvlText w:val="•"/>
      <w:lvlJc w:val="left"/>
      <w:pPr>
        <w:ind w:left="3887" w:hanging="292"/>
      </w:pPr>
      <w:rPr>
        <w:rFonts w:hint="default"/>
        <w:lang w:val="ru-RU" w:eastAsia="en-US" w:bidi="ar-SA"/>
      </w:rPr>
    </w:lvl>
    <w:lvl w:ilvl="6" w:tplc="3FA28B8C">
      <w:numFmt w:val="bullet"/>
      <w:lvlText w:val="•"/>
      <w:lvlJc w:val="left"/>
      <w:pPr>
        <w:ind w:left="4733" w:hanging="292"/>
      </w:pPr>
      <w:rPr>
        <w:rFonts w:hint="default"/>
        <w:lang w:val="ru-RU" w:eastAsia="en-US" w:bidi="ar-SA"/>
      </w:rPr>
    </w:lvl>
    <w:lvl w:ilvl="7" w:tplc="D9DA025E">
      <w:numFmt w:val="bullet"/>
      <w:lvlText w:val="•"/>
      <w:lvlJc w:val="left"/>
      <w:pPr>
        <w:ind w:left="5580" w:hanging="292"/>
      </w:pPr>
      <w:rPr>
        <w:rFonts w:hint="default"/>
        <w:lang w:val="ru-RU" w:eastAsia="en-US" w:bidi="ar-SA"/>
      </w:rPr>
    </w:lvl>
    <w:lvl w:ilvl="8" w:tplc="35683F9C">
      <w:numFmt w:val="bullet"/>
      <w:lvlText w:val="•"/>
      <w:lvlJc w:val="left"/>
      <w:pPr>
        <w:ind w:left="6427" w:hanging="292"/>
      </w:pPr>
      <w:rPr>
        <w:rFonts w:hint="default"/>
        <w:lang w:val="ru-RU" w:eastAsia="en-US" w:bidi="ar-SA"/>
      </w:rPr>
    </w:lvl>
  </w:abstractNum>
  <w:abstractNum w:abstractNumId="9">
    <w:nsid w:val="4AD91F4E"/>
    <w:multiLevelType w:val="hybridMultilevel"/>
    <w:tmpl w:val="4E348FE0"/>
    <w:lvl w:ilvl="0" w:tplc="FA982B44">
      <w:start w:val="1"/>
      <w:numFmt w:val="decimal"/>
      <w:lvlText w:val="%1)"/>
      <w:lvlJc w:val="left"/>
      <w:pPr>
        <w:ind w:left="110" w:hanging="263"/>
        <w:jc w:val="left"/>
      </w:pPr>
      <w:rPr>
        <w:rFonts w:ascii="Book Antiqua" w:eastAsia="Book Antiqua" w:hAnsi="Book Antiqua" w:cs="Book Antiqua" w:hint="default"/>
        <w:color w:val="231F20"/>
        <w:w w:val="117"/>
        <w:sz w:val="18"/>
        <w:szCs w:val="18"/>
        <w:lang w:val="ru-RU" w:eastAsia="en-US" w:bidi="ar-SA"/>
      </w:rPr>
    </w:lvl>
    <w:lvl w:ilvl="1" w:tplc="4CD60C3A">
      <w:numFmt w:val="bullet"/>
      <w:lvlText w:val="•"/>
      <w:lvlJc w:val="left"/>
      <w:pPr>
        <w:ind w:left="920" w:hanging="263"/>
      </w:pPr>
      <w:rPr>
        <w:rFonts w:hint="default"/>
        <w:lang w:val="ru-RU" w:eastAsia="en-US" w:bidi="ar-SA"/>
      </w:rPr>
    </w:lvl>
    <w:lvl w:ilvl="2" w:tplc="52E69B44">
      <w:numFmt w:val="bullet"/>
      <w:lvlText w:val="•"/>
      <w:lvlJc w:val="left"/>
      <w:pPr>
        <w:ind w:left="1720" w:hanging="263"/>
      </w:pPr>
      <w:rPr>
        <w:rFonts w:hint="default"/>
        <w:lang w:val="ru-RU" w:eastAsia="en-US" w:bidi="ar-SA"/>
      </w:rPr>
    </w:lvl>
    <w:lvl w:ilvl="3" w:tplc="1FEAC4BA">
      <w:numFmt w:val="bullet"/>
      <w:lvlText w:val="•"/>
      <w:lvlJc w:val="left"/>
      <w:pPr>
        <w:ind w:left="2520" w:hanging="263"/>
      </w:pPr>
      <w:rPr>
        <w:rFonts w:hint="default"/>
        <w:lang w:val="ru-RU" w:eastAsia="en-US" w:bidi="ar-SA"/>
      </w:rPr>
    </w:lvl>
    <w:lvl w:ilvl="4" w:tplc="C28E4E0A">
      <w:numFmt w:val="bullet"/>
      <w:lvlText w:val="•"/>
      <w:lvlJc w:val="left"/>
      <w:pPr>
        <w:ind w:left="3320" w:hanging="263"/>
      </w:pPr>
      <w:rPr>
        <w:rFonts w:hint="default"/>
        <w:lang w:val="ru-RU" w:eastAsia="en-US" w:bidi="ar-SA"/>
      </w:rPr>
    </w:lvl>
    <w:lvl w:ilvl="5" w:tplc="4C8AC1BA">
      <w:numFmt w:val="bullet"/>
      <w:lvlText w:val="•"/>
      <w:lvlJc w:val="left"/>
      <w:pPr>
        <w:ind w:left="4120" w:hanging="263"/>
      </w:pPr>
      <w:rPr>
        <w:rFonts w:hint="default"/>
        <w:lang w:val="ru-RU" w:eastAsia="en-US" w:bidi="ar-SA"/>
      </w:rPr>
    </w:lvl>
    <w:lvl w:ilvl="6" w:tplc="9334CB88">
      <w:numFmt w:val="bullet"/>
      <w:lvlText w:val="•"/>
      <w:lvlJc w:val="left"/>
      <w:pPr>
        <w:ind w:left="4920" w:hanging="263"/>
      </w:pPr>
      <w:rPr>
        <w:rFonts w:hint="default"/>
        <w:lang w:val="ru-RU" w:eastAsia="en-US" w:bidi="ar-SA"/>
      </w:rPr>
    </w:lvl>
    <w:lvl w:ilvl="7" w:tplc="A15814C8">
      <w:numFmt w:val="bullet"/>
      <w:lvlText w:val="•"/>
      <w:lvlJc w:val="left"/>
      <w:pPr>
        <w:ind w:left="5720" w:hanging="263"/>
      </w:pPr>
      <w:rPr>
        <w:rFonts w:hint="default"/>
        <w:lang w:val="ru-RU" w:eastAsia="en-US" w:bidi="ar-SA"/>
      </w:rPr>
    </w:lvl>
    <w:lvl w:ilvl="8" w:tplc="BA84D270">
      <w:numFmt w:val="bullet"/>
      <w:lvlText w:val="•"/>
      <w:lvlJc w:val="left"/>
      <w:pPr>
        <w:ind w:left="6520" w:hanging="263"/>
      </w:pPr>
      <w:rPr>
        <w:rFonts w:hint="default"/>
        <w:lang w:val="ru-RU" w:eastAsia="en-US" w:bidi="ar-SA"/>
      </w:rPr>
    </w:lvl>
  </w:abstractNum>
  <w:abstractNum w:abstractNumId="10">
    <w:nsid w:val="4B9310ED"/>
    <w:multiLevelType w:val="hybridMultilevel"/>
    <w:tmpl w:val="C5BAFCC8"/>
    <w:lvl w:ilvl="0" w:tplc="288A86EC">
      <w:numFmt w:val="bullet"/>
      <w:lvlText w:val="–"/>
      <w:lvlJc w:val="left"/>
      <w:pPr>
        <w:ind w:left="113" w:hanging="216"/>
      </w:pPr>
      <w:rPr>
        <w:rFonts w:ascii="Book Antiqua" w:eastAsia="Book Antiqua" w:hAnsi="Book Antiqua" w:cs="Book Antiqua" w:hint="default"/>
        <w:color w:val="231F20"/>
        <w:w w:val="130"/>
        <w:sz w:val="18"/>
        <w:szCs w:val="18"/>
        <w:lang w:val="ru-RU" w:eastAsia="en-US" w:bidi="ar-SA"/>
      </w:rPr>
    </w:lvl>
    <w:lvl w:ilvl="1" w:tplc="6E10FAD8">
      <w:numFmt w:val="bullet"/>
      <w:lvlText w:val="•"/>
      <w:lvlJc w:val="left"/>
      <w:pPr>
        <w:ind w:left="464" w:hanging="216"/>
      </w:pPr>
      <w:rPr>
        <w:rFonts w:hint="default"/>
        <w:lang w:val="ru-RU" w:eastAsia="en-US" w:bidi="ar-SA"/>
      </w:rPr>
    </w:lvl>
    <w:lvl w:ilvl="2" w:tplc="EE303B0C">
      <w:numFmt w:val="bullet"/>
      <w:lvlText w:val="•"/>
      <w:lvlJc w:val="left"/>
      <w:pPr>
        <w:ind w:left="808" w:hanging="216"/>
      </w:pPr>
      <w:rPr>
        <w:rFonts w:hint="default"/>
        <w:lang w:val="ru-RU" w:eastAsia="en-US" w:bidi="ar-SA"/>
      </w:rPr>
    </w:lvl>
    <w:lvl w:ilvl="3" w:tplc="C47A16BE">
      <w:numFmt w:val="bullet"/>
      <w:lvlText w:val="•"/>
      <w:lvlJc w:val="left"/>
      <w:pPr>
        <w:ind w:left="1152" w:hanging="216"/>
      </w:pPr>
      <w:rPr>
        <w:rFonts w:hint="default"/>
        <w:lang w:val="ru-RU" w:eastAsia="en-US" w:bidi="ar-SA"/>
      </w:rPr>
    </w:lvl>
    <w:lvl w:ilvl="4" w:tplc="CE181726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5" w:tplc="7038AA92">
      <w:numFmt w:val="bullet"/>
      <w:lvlText w:val="•"/>
      <w:lvlJc w:val="left"/>
      <w:pPr>
        <w:ind w:left="1841" w:hanging="216"/>
      </w:pPr>
      <w:rPr>
        <w:rFonts w:hint="default"/>
        <w:lang w:val="ru-RU" w:eastAsia="en-US" w:bidi="ar-SA"/>
      </w:rPr>
    </w:lvl>
    <w:lvl w:ilvl="6" w:tplc="0D20DB1A">
      <w:numFmt w:val="bullet"/>
      <w:lvlText w:val="•"/>
      <w:lvlJc w:val="left"/>
      <w:pPr>
        <w:ind w:left="2185" w:hanging="216"/>
      </w:pPr>
      <w:rPr>
        <w:rFonts w:hint="default"/>
        <w:lang w:val="ru-RU" w:eastAsia="en-US" w:bidi="ar-SA"/>
      </w:rPr>
    </w:lvl>
    <w:lvl w:ilvl="7" w:tplc="ECA61D4C">
      <w:numFmt w:val="bullet"/>
      <w:lvlText w:val="•"/>
      <w:lvlJc w:val="left"/>
      <w:pPr>
        <w:ind w:left="2529" w:hanging="216"/>
      </w:pPr>
      <w:rPr>
        <w:rFonts w:hint="default"/>
        <w:lang w:val="ru-RU" w:eastAsia="en-US" w:bidi="ar-SA"/>
      </w:rPr>
    </w:lvl>
    <w:lvl w:ilvl="8" w:tplc="5EB4986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</w:abstractNum>
  <w:abstractNum w:abstractNumId="11">
    <w:nsid w:val="4FFF2322"/>
    <w:multiLevelType w:val="hybridMultilevel"/>
    <w:tmpl w:val="B6C085D0"/>
    <w:lvl w:ilvl="0" w:tplc="A06E38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2399F"/>
    <w:multiLevelType w:val="hybridMultilevel"/>
    <w:tmpl w:val="55A04548"/>
    <w:lvl w:ilvl="0" w:tplc="DEE219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452852"/>
    <w:multiLevelType w:val="hybridMultilevel"/>
    <w:tmpl w:val="1A9E6ACC"/>
    <w:lvl w:ilvl="0" w:tplc="7CE4BC4A">
      <w:start w:val="1"/>
      <w:numFmt w:val="decimal"/>
      <w:lvlText w:val="%1)"/>
      <w:lvlJc w:val="left"/>
      <w:pPr>
        <w:ind w:left="110" w:hanging="276"/>
        <w:jc w:val="left"/>
      </w:pPr>
      <w:rPr>
        <w:rFonts w:ascii="Book Antiqua" w:eastAsia="Book Antiqua" w:hAnsi="Book Antiqua" w:cs="Book Antiqua" w:hint="default"/>
        <w:color w:val="231F20"/>
        <w:w w:val="117"/>
        <w:sz w:val="18"/>
        <w:szCs w:val="18"/>
        <w:lang w:val="ru-RU" w:eastAsia="en-US" w:bidi="ar-SA"/>
      </w:rPr>
    </w:lvl>
    <w:lvl w:ilvl="1" w:tplc="E938B43C">
      <w:numFmt w:val="bullet"/>
      <w:lvlText w:val="•"/>
      <w:lvlJc w:val="left"/>
      <w:pPr>
        <w:ind w:left="920" w:hanging="276"/>
      </w:pPr>
      <w:rPr>
        <w:rFonts w:hint="default"/>
        <w:lang w:val="ru-RU" w:eastAsia="en-US" w:bidi="ar-SA"/>
      </w:rPr>
    </w:lvl>
    <w:lvl w:ilvl="2" w:tplc="0C068952">
      <w:numFmt w:val="bullet"/>
      <w:lvlText w:val="•"/>
      <w:lvlJc w:val="left"/>
      <w:pPr>
        <w:ind w:left="1720" w:hanging="276"/>
      </w:pPr>
      <w:rPr>
        <w:rFonts w:hint="default"/>
        <w:lang w:val="ru-RU" w:eastAsia="en-US" w:bidi="ar-SA"/>
      </w:rPr>
    </w:lvl>
    <w:lvl w:ilvl="3" w:tplc="944CAEB2">
      <w:numFmt w:val="bullet"/>
      <w:lvlText w:val="•"/>
      <w:lvlJc w:val="left"/>
      <w:pPr>
        <w:ind w:left="2520" w:hanging="276"/>
      </w:pPr>
      <w:rPr>
        <w:rFonts w:hint="default"/>
        <w:lang w:val="ru-RU" w:eastAsia="en-US" w:bidi="ar-SA"/>
      </w:rPr>
    </w:lvl>
    <w:lvl w:ilvl="4" w:tplc="8DBA838C">
      <w:numFmt w:val="bullet"/>
      <w:lvlText w:val="•"/>
      <w:lvlJc w:val="left"/>
      <w:pPr>
        <w:ind w:left="3320" w:hanging="276"/>
      </w:pPr>
      <w:rPr>
        <w:rFonts w:hint="default"/>
        <w:lang w:val="ru-RU" w:eastAsia="en-US" w:bidi="ar-SA"/>
      </w:rPr>
    </w:lvl>
    <w:lvl w:ilvl="5" w:tplc="1852561A">
      <w:numFmt w:val="bullet"/>
      <w:lvlText w:val="•"/>
      <w:lvlJc w:val="left"/>
      <w:pPr>
        <w:ind w:left="4120" w:hanging="276"/>
      </w:pPr>
      <w:rPr>
        <w:rFonts w:hint="default"/>
        <w:lang w:val="ru-RU" w:eastAsia="en-US" w:bidi="ar-SA"/>
      </w:rPr>
    </w:lvl>
    <w:lvl w:ilvl="6" w:tplc="8738F4F4">
      <w:numFmt w:val="bullet"/>
      <w:lvlText w:val="•"/>
      <w:lvlJc w:val="left"/>
      <w:pPr>
        <w:ind w:left="4920" w:hanging="276"/>
      </w:pPr>
      <w:rPr>
        <w:rFonts w:hint="default"/>
        <w:lang w:val="ru-RU" w:eastAsia="en-US" w:bidi="ar-SA"/>
      </w:rPr>
    </w:lvl>
    <w:lvl w:ilvl="7" w:tplc="E9C0E7EA">
      <w:numFmt w:val="bullet"/>
      <w:lvlText w:val="•"/>
      <w:lvlJc w:val="left"/>
      <w:pPr>
        <w:ind w:left="5720" w:hanging="276"/>
      </w:pPr>
      <w:rPr>
        <w:rFonts w:hint="default"/>
        <w:lang w:val="ru-RU" w:eastAsia="en-US" w:bidi="ar-SA"/>
      </w:rPr>
    </w:lvl>
    <w:lvl w:ilvl="8" w:tplc="92AA0976">
      <w:numFmt w:val="bullet"/>
      <w:lvlText w:val="•"/>
      <w:lvlJc w:val="left"/>
      <w:pPr>
        <w:ind w:left="6520" w:hanging="276"/>
      </w:pPr>
      <w:rPr>
        <w:rFonts w:hint="default"/>
        <w:lang w:val="ru-RU" w:eastAsia="en-US" w:bidi="ar-SA"/>
      </w:rPr>
    </w:lvl>
  </w:abstractNum>
  <w:abstractNum w:abstractNumId="14">
    <w:nsid w:val="59C64993"/>
    <w:multiLevelType w:val="hybridMultilevel"/>
    <w:tmpl w:val="9DCC32B2"/>
    <w:lvl w:ilvl="0" w:tplc="68608DA8">
      <w:numFmt w:val="bullet"/>
      <w:lvlText w:val="—"/>
      <w:lvlJc w:val="left"/>
      <w:pPr>
        <w:ind w:left="507" w:hanging="298"/>
      </w:pPr>
      <w:rPr>
        <w:rFonts w:ascii="Book Antiqua" w:eastAsia="Book Antiqua" w:hAnsi="Book Antiqua" w:cs="Book Antiqua" w:hint="default"/>
        <w:color w:val="231F20"/>
        <w:w w:val="112"/>
        <w:sz w:val="18"/>
        <w:szCs w:val="18"/>
        <w:lang w:val="ru-RU" w:eastAsia="en-US" w:bidi="ar-SA"/>
      </w:rPr>
    </w:lvl>
    <w:lvl w:ilvl="1" w:tplc="F9140E76">
      <w:numFmt w:val="bullet"/>
      <w:lvlText w:val="•"/>
      <w:lvlJc w:val="left"/>
      <w:pPr>
        <w:ind w:left="1262" w:hanging="298"/>
      </w:pPr>
      <w:rPr>
        <w:rFonts w:hint="default"/>
        <w:lang w:val="ru-RU" w:eastAsia="en-US" w:bidi="ar-SA"/>
      </w:rPr>
    </w:lvl>
    <w:lvl w:ilvl="2" w:tplc="26B09806">
      <w:numFmt w:val="bullet"/>
      <w:lvlText w:val="•"/>
      <w:lvlJc w:val="left"/>
      <w:pPr>
        <w:ind w:left="2024" w:hanging="298"/>
      </w:pPr>
      <w:rPr>
        <w:rFonts w:hint="default"/>
        <w:lang w:val="ru-RU" w:eastAsia="en-US" w:bidi="ar-SA"/>
      </w:rPr>
    </w:lvl>
    <w:lvl w:ilvl="3" w:tplc="8FA079EA">
      <w:numFmt w:val="bullet"/>
      <w:lvlText w:val="•"/>
      <w:lvlJc w:val="left"/>
      <w:pPr>
        <w:ind w:left="2786" w:hanging="298"/>
      </w:pPr>
      <w:rPr>
        <w:rFonts w:hint="default"/>
        <w:lang w:val="ru-RU" w:eastAsia="en-US" w:bidi="ar-SA"/>
      </w:rPr>
    </w:lvl>
    <w:lvl w:ilvl="4" w:tplc="75D27F98">
      <w:numFmt w:val="bullet"/>
      <w:lvlText w:val="•"/>
      <w:lvlJc w:val="left"/>
      <w:pPr>
        <w:ind w:left="3548" w:hanging="298"/>
      </w:pPr>
      <w:rPr>
        <w:rFonts w:hint="default"/>
        <w:lang w:val="ru-RU" w:eastAsia="en-US" w:bidi="ar-SA"/>
      </w:rPr>
    </w:lvl>
    <w:lvl w:ilvl="5" w:tplc="8A463838">
      <w:numFmt w:val="bullet"/>
      <w:lvlText w:val="•"/>
      <w:lvlJc w:val="left"/>
      <w:pPr>
        <w:ind w:left="4310" w:hanging="298"/>
      </w:pPr>
      <w:rPr>
        <w:rFonts w:hint="default"/>
        <w:lang w:val="ru-RU" w:eastAsia="en-US" w:bidi="ar-SA"/>
      </w:rPr>
    </w:lvl>
    <w:lvl w:ilvl="6" w:tplc="27B6CEDC">
      <w:numFmt w:val="bullet"/>
      <w:lvlText w:val="•"/>
      <w:lvlJc w:val="left"/>
      <w:pPr>
        <w:ind w:left="5072" w:hanging="298"/>
      </w:pPr>
      <w:rPr>
        <w:rFonts w:hint="default"/>
        <w:lang w:val="ru-RU" w:eastAsia="en-US" w:bidi="ar-SA"/>
      </w:rPr>
    </w:lvl>
    <w:lvl w:ilvl="7" w:tplc="47EA5F9E">
      <w:numFmt w:val="bullet"/>
      <w:lvlText w:val="•"/>
      <w:lvlJc w:val="left"/>
      <w:pPr>
        <w:ind w:left="5834" w:hanging="298"/>
      </w:pPr>
      <w:rPr>
        <w:rFonts w:hint="default"/>
        <w:lang w:val="ru-RU" w:eastAsia="en-US" w:bidi="ar-SA"/>
      </w:rPr>
    </w:lvl>
    <w:lvl w:ilvl="8" w:tplc="9DBA7694">
      <w:numFmt w:val="bullet"/>
      <w:lvlText w:val="•"/>
      <w:lvlJc w:val="left"/>
      <w:pPr>
        <w:ind w:left="6596" w:hanging="298"/>
      </w:pPr>
      <w:rPr>
        <w:rFonts w:hint="default"/>
        <w:lang w:val="ru-RU" w:eastAsia="en-US" w:bidi="ar-SA"/>
      </w:rPr>
    </w:lvl>
  </w:abstractNum>
  <w:abstractNum w:abstractNumId="15">
    <w:nsid w:val="5C7115A0"/>
    <w:multiLevelType w:val="hybridMultilevel"/>
    <w:tmpl w:val="8DF0A594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ED56120"/>
    <w:multiLevelType w:val="hybridMultilevel"/>
    <w:tmpl w:val="92C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674A9"/>
    <w:multiLevelType w:val="hybridMultilevel"/>
    <w:tmpl w:val="B12C973C"/>
    <w:lvl w:ilvl="0" w:tplc="3E3E4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1A49CE"/>
    <w:multiLevelType w:val="hybridMultilevel"/>
    <w:tmpl w:val="6AA0F83C"/>
    <w:lvl w:ilvl="0" w:tplc="D1C64868">
      <w:numFmt w:val="bullet"/>
      <w:lvlText w:val="—"/>
      <w:lvlJc w:val="left"/>
      <w:pPr>
        <w:ind w:left="110" w:hanging="337"/>
      </w:pPr>
      <w:rPr>
        <w:rFonts w:ascii="Bookman Old Style" w:eastAsia="Bookman Old Style" w:hAnsi="Bookman Old Style" w:cs="Bookman Old Style" w:hint="default"/>
        <w:i/>
        <w:color w:val="231F20"/>
        <w:w w:val="112"/>
        <w:sz w:val="18"/>
        <w:szCs w:val="18"/>
        <w:lang w:val="ru-RU" w:eastAsia="en-US" w:bidi="ar-SA"/>
      </w:rPr>
    </w:lvl>
    <w:lvl w:ilvl="1" w:tplc="3ED4D68C">
      <w:numFmt w:val="bullet"/>
      <w:lvlText w:val="—"/>
      <w:lvlJc w:val="left"/>
      <w:pPr>
        <w:ind w:left="507" w:hanging="290"/>
      </w:pPr>
      <w:rPr>
        <w:rFonts w:ascii="Bookman Old Style" w:eastAsia="Bookman Old Style" w:hAnsi="Bookman Old Style" w:cs="Bookman Old Style" w:hint="default"/>
        <w:i/>
        <w:color w:val="231F20"/>
        <w:w w:val="112"/>
        <w:sz w:val="18"/>
        <w:szCs w:val="18"/>
        <w:lang w:val="ru-RU" w:eastAsia="en-US" w:bidi="ar-SA"/>
      </w:rPr>
    </w:lvl>
    <w:lvl w:ilvl="2" w:tplc="42CE5930">
      <w:numFmt w:val="bullet"/>
      <w:lvlText w:val="•"/>
      <w:lvlJc w:val="left"/>
      <w:pPr>
        <w:ind w:left="2840" w:hanging="290"/>
      </w:pPr>
      <w:rPr>
        <w:rFonts w:hint="default"/>
        <w:lang w:val="ru-RU" w:eastAsia="en-US" w:bidi="ar-SA"/>
      </w:rPr>
    </w:lvl>
    <w:lvl w:ilvl="3" w:tplc="178EE87A">
      <w:numFmt w:val="bullet"/>
      <w:lvlText w:val="•"/>
      <w:lvlJc w:val="left"/>
      <w:pPr>
        <w:ind w:left="3407" w:hanging="290"/>
      </w:pPr>
      <w:rPr>
        <w:rFonts w:hint="default"/>
        <w:lang w:val="ru-RU" w:eastAsia="en-US" w:bidi="ar-SA"/>
      </w:rPr>
    </w:lvl>
    <w:lvl w:ilvl="4" w:tplc="3C587CC2">
      <w:numFmt w:val="bullet"/>
      <w:lvlText w:val="•"/>
      <w:lvlJc w:val="left"/>
      <w:pPr>
        <w:ind w:left="3975" w:hanging="290"/>
      </w:pPr>
      <w:rPr>
        <w:rFonts w:hint="default"/>
        <w:lang w:val="ru-RU" w:eastAsia="en-US" w:bidi="ar-SA"/>
      </w:rPr>
    </w:lvl>
    <w:lvl w:ilvl="5" w:tplc="853E1E90">
      <w:numFmt w:val="bullet"/>
      <w:lvlText w:val="•"/>
      <w:lvlJc w:val="left"/>
      <w:pPr>
        <w:ind w:left="4542" w:hanging="290"/>
      </w:pPr>
      <w:rPr>
        <w:rFonts w:hint="default"/>
        <w:lang w:val="ru-RU" w:eastAsia="en-US" w:bidi="ar-SA"/>
      </w:rPr>
    </w:lvl>
    <w:lvl w:ilvl="6" w:tplc="C610EBA4">
      <w:numFmt w:val="bullet"/>
      <w:lvlText w:val="•"/>
      <w:lvlJc w:val="left"/>
      <w:pPr>
        <w:ind w:left="5110" w:hanging="290"/>
      </w:pPr>
      <w:rPr>
        <w:rFonts w:hint="default"/>
        <w:lang w:val="ru-RU" w:eastAsia="en-US" w:bidi="ar-SA"/>
      </w:rPr>
    </w:lvl>
    <w:lvl w:ilvl="7" w:tplc="79B8FC6A">
      <w:numFmt w:val="bullet"/>
      <w:lvlText w:val="•"/>
      <w:lvlJc w:val="left"/>
      <w:pPr>
        <w:ind w:left="5678" w:hanging="290"/>
      </w:pPr>
      <w:rPr>
        <w:rFonts w:hint="default"/>
        <w:lang w:val="ru-RU" w:eastAsia="en-US" w:bidi="ar-SA"/>
      </w:rPr>
    </w:lvl>
    <w:lvl w:ilvl="8" w:tplc="1E1A408C">
      <w:numFmt w:val="bullet"/>
      <w:lvlText w:val="•"/>
      <w:lvlJc w:val="left"/>
      <w:pPr>
        <w:ind w:left="6245" w:hanging="290"/>
      </w:pPr>
      <w:rPr>
        <w:rFonts w:hint="default"/>
        <w:lang w:val="ru-RU" w:eastAsia="en-US" w:bidi="ar-SA"/>
      </w:rPr>
    </w:lvl>
  </w:abstractNum>
  <w:abstractNum w:abstractNumId="19">
    <w:nsid w:val="6BC40A00"/>
    <w:multiLevelType w:val="hybridMultilevel"/>
    <w:tmpl w:val="DA94157E"/>
    <w:lvl w:ilvl="0" w:tplc="F53E0C58">
      <w:start w:val="1"/>
      <w:numFmt w:val="decimal"/>
      <w:lvlText w:val="%1)"/>
      <w:lvlJc w:val="left"/>
      <w:pPr>
        <w:ind w:left="1800" w:hanging="360"/>
      </w:pPr>
      <w:rPr>
        <w:rFonts w:eastAsia="Book Antiqua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AF3A7D"/>
    <w:multiLevelType w:val="hybridMultilevel"/>
    <w:tmpl w:val="C596A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C1174"/>
    <w:multiLevelType w:val="hybridMultilevel"/>
    <w:tmpl w:val="7068DB80"/>
    <w:lvl w:ilvl="0" w:tplc="6F9C5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D66362"/>
    <w:multiLevelType w:val="hybridMultilevel"/>
    <w:tmpl w:val="2AB48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20"/>
  </w:num>
  <w:num w:numId="10">
    <w:abstractNumId w:val="21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19"/>
  </w:num>
  <w:num w:numId="18">
    <w:abstractNumId w:val="5"/>
  </w:num>
  <w:num w:numId="19">
    <w:abstractNumId w:val="6"/>
  </w:num>
  <w:num w:numId="20">
    <w:abstractNumId w:val="1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BF"/>
    <w:rsid w:val="00004A6F"/>
    <w:rsid w:val="0001556B"/>
    <w:rsid w:val="00015B8D"/>
    <w:rsid w:val="00031DE9"/>
    <w:rsid w:val="00036FC3"/>
    <w:rsid w:val="00041E36"/>
    <w:rsid w:val="000451AC"/>
    <w:rsid w:val="0005213B"/>
    <w:rsid w:val="00062D67"/>
    <w:rsid w:val="00070025"/>
    <w:rsid w:val="0007202C"/>
    <w:rsid w:val="000815F6"/>
    <w:rsid w:val="00084F0B"/>
    <w:rsid w:val="00093C1C"/>
    <w:rsid w:val="000B14FC"/>
    <w:rsid w:val="000B2BCB"/>
    <w:rsid w:val="000D1FFA"/>
    <w:rsid w:val="000E4A9A"/>
    <w:rsid w:val="0010175B"/>
    <w:rsid w:val="00106E52"/>
    <w:rsid w:val="0011058D"/>
    <w:rsid w:val="00115A92"/>
    <w:rsid w:val="00122E59"/>
    <w:rsid w:val="001300BF"/>
    <w:rsid w:val="001361A3"/>
    <w:rsid w:val="00151312"/>
    <w:rsid w:val="00190BBD"/>
    <w:rsid w:val="001A1A43"/>
    <w:rsid w:val="001D3723"/>
    <w:rsid w:val="001F0AF5"/>
    <w:rsid w:val="002431E8"/>
    <w:rsid w:val="00245F17"/>
    <w:rsid w:val="002638FF"/>
    <w:rsid w:val="00265694"/>
    <w:rsid w:val="00286F9E"/>
    <w:rsid w:val="002A4144"/>
    <w:rsid w:val="002E48AA"/>
    <w:rsid w:val="002E73BC"/>
    <w:rsid w:val="002F0495"/>
    <w:rsid w:val="0032191C"/>
    <w:rsid w:val="00332DF1"/>
    <w:rsid w:val="00332EC6"/>
    <w:rsid w:val="0034286B"/>
    <w:rsid w:val="00342F83"/>
    <w:rsid w:val="00360596"/>
    <w:rsid w:val="00361EC4"/>
    <w:rsid w:val="00364640"/>
    <w:rsid w:val="00383947"/>
    <w:rsid w:val="003B5C71"/>
    <w:rsid w:val="003B63A5"/>
    <w:rsid w:val="003E2E8F"/>
    <w:rsid w:val="003F21D7"/>
    <w:rsid w:val="003F515E"/>
    <w:rsid w:val="00447DE2"/>
    <w:rsid w:val="00450F2F"/>
    <w:rsid w:val="0047781C"/>
    <w:rsid w:val="004B0CBB"/>
    <w:rsid w:val="00504326"/>
    <w:rsid w:val="00544ABD"/>
    <w:rsid w:val="005539D4"/>
    <w:rsid w:val="00585732"/>
    <w:rsid w:val="00597DAF"/>
    <w:rsid w:val="005B042A"/>
    <w:rsid w:val="005B508C"/>
    <w:rsid w:val="005C039D"/>
    <w:rsid w:val="005F34EF"/>
    <w:rsid w:val="0063775B"/>
    <w:rsid w:val="00644BC0"/>
    <w:rsid w:val="00645C94"/>
    <w:rsid w:val="006469F8"/>
    <w:rsid w:val="00666AC4"/>
    <w:rsid w:val="006817F2"/>
    <w:rsid w:val="00687AFC"/>
    <w:rsid w:val="006A2991"/>
    <w:rsid w:val="006D343B"/>
    <w:rsid w:val="006F3791"/>
    <w:rsid w:val="007207FB"/>
    <w:rsid w:val="00731E3D"/>
    <w:rsid w:val="007371B0"/>
    <w:rsid w:val="00760A94"/>
    <w:rsid w:val="00763AB9"/>
    <w:rsid w:val="00770262"/>
    <w:rsid w:val="00776853"/>
    <w:rsid w:val="007944AB"/>
    <w:rsid w:val="007A0071"/>
    <w:rsid w:val="007B795C"/>
    <w:rsid w:val="007B7DF3"/>
    <w:rsid w:val="007D071D"/>
    <w:rsid w:val="007D48A5"/>
    <w:rsid w:val="007E2152"/>
    <w:rsid w:val="007E27B1"/>
    <w:rsid w:val="007F716E"/>
    <w:rsid w:val="00810BBE"/>
    <w:rsid w:val="008276BD"/>
    <w:rsid w:val="00883D1D"/>
    <w:rsid w:val="008854DB"/>
    <w:rsid w:val="00886BAA"/>
    <w:rsid w:val="008A1A0C"/>
    <w:rsid w:val="008A221C"/>
    <w:rsid w:val="008B4322"/>
    <w:rsid w:val="008C52E7"/>
    <w:rsid w:val="008D3B0B"/>
    <w:rsid w:val="008D6971"/>
    <w:rsid w:val="008F55BA"/>
    <w:rsid w:val="009300E0"/>
    <w:rsid w:val="0094382F"/>
    <w:rsid w:val="009557A6"/>
    <w:rsid w:val="00970251"/>
    <w:rsid w:val="00977662"/>
    <w:rsid w:val="009835A9"/>
    <w:rsid w:val="009A39A7"/>
    <w:rsid w:val="009B03BF"/>
    <w:rsid w:val="009B7CF0"/>
    <w:rsid w:val="009C1A52"/>
    <w:rsid w:val="009C49C3"/>
    <w:rsid w:val="009D4A2C"/>
    <w:rsid w:val="009E55D3"/>
    <w:rsid w:val="009F6764"/>
    <w:rsid w:val="00A210B3"/>
    <w:rsid w:val="00A338B3"/>
    <w:rsid w:val="00A55293"/>
    <w:rsid w:val="00A56274"/>
    <w:rsid w:val="00A61B31"/>
    <w:rsid w:val="00A67B50"/>
    <w:rsid w:val="00A94E3E"/>
    <w:rsid w:val="00AA12C3"/>
    <w:rsid w:val="00AB4D68"/>
    <w:rsid w:val="00AC6116"/>
    <w:rsid w:val="00AD59F2"/>
    <w:rsid w:val="00AD62C6"/>
    <w:rsid w:val="00AE7378"/>
    <w:rsid w:val="00AF55F0"/>
    <w:rsid w:val="00B1378B"/>
    <w:rsid w:val="00B54799"/>
    <w:rsid w:val="00B764BE"/>
    <w:rsid w:val="00B8097E"/>
    <w:rsid w:val="00B96A01"/>
    <w:rsid w:val="00BA15BF"/>
    <w:rsid w:val="00BA5BE4"/>
    <w:rsid w:val="00BC57C2"/>
    <w:rsid w:val="00C26AED"/>
    <w:rsid w:val="00C96C2A"/>
    <w:rsid w:val="00CA6987"/>
    <w:rsid w:val="00CB348E"/>
    <w:rsid w:val="00D34B5C"/>
    <w:rsid w:val="00D42312"/>
    <w:rsid w:val="00D42506"/>
    <w:rsid w:val="00DA3E43"/>
    <w:rsid w:val="00DA50B0"/>
    <w:rsid w:val="00DA7113"/>
    <w:rsid w:val="00DD65ED"/>
    <w:rsid w:val="00DE643A"/>
    <w:rsid w:val="00DF063D"/>
    <w:rsid w:val="00E02668"/>
    <w:rsid w:val="00E121DA"/>
    <w:rsid w:val="00E22310"/>
    <w:rsid w:val="00E338A9"/>
    <w:rsid w:val="00E76664"/>
    <w:rsid w:val="00EE3DF2"/>
    <w:rsid w:val="00EF2D99"/>
    <w:rsid w:val="00EF3397"/>
    <w:rsid w:val="00F02270"/>
    <w:rsid w:val="00F25663"/>
    <w:rsid w:val="00F25EE5"/>
    <w:rsid w:val="00F327FE"/>
    <w:rsid w:val="00F569C3"/>
    <w:rsid w:val="00F6185E"/>
    <w:rsid w:val="00F6656E"/>
    <w:rsid w:val="00F73F3D"/>
    <w:rsid w:val="00F9127B"/>
    <w:rsid w:val="00F93C37"/>
    <w:rsid w:val="00FC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D62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2C6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D6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70262"/>
  </w:style>
  <w:style w:type="paragraph" w:customStyle="1" w:styleId="11">
    <w:name w:val="Заголовок 11"/>
    <w:basedOn w:val="a"/>
    <w:uiPriority w:val="1"/>
    <w:qFormat/>
    <w:rsid w:val="00770262"/>
    <w:pPr>
      <w:widowControl w:val="0"/>
      <w:autoSpaceDE w:val="0"/>
      <w:autoSpaceDN w:val="0"/>
      <w:spacing w:before="72" w:after="0" w:line="240" w:lineRule="auto"/>
      <w:ind w:left="894" w:right="820" w:hanging="14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70262"/>
    <w:pPr>
      <w:widowControl w:val="0"/>
      <w:autoSpaceDE w:val="0"/>
      <w:autoSpaceDN w:val="0"/>
      <w:spacing w:before="1" w:after="0" w:line="234" w:lineRule="exact"/>
      <w:ind w:left="1454" w:right="1078"/>
      <w:jc w:val="center"/>
      <w:outlineLvl w:val="3"/>
    </w:pPr>
    <w:rPr>
      <w:rFonts w:cs="Calibri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770262"/>
    <w:pPr>
      <w:widowControl w:val="0"/>
      <w:autoSpaceDE w:val="0"/>
      <w:autoSpaceDN w:val="0"/>
      <w:spacing w:after="0" w:line="210" w:lineRule="exact"/>
      <w:ind w:left="393"/>
      <w:jc w:val="both"/>
      <w:outlineLvl w:val="4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5">
    <w:name w:val="Title"/>
    <w:basedOn w:val="a"/>
    <w:link w:val="a6"/>
    <w:uiPriority w:val="1"/>
    <w:qFormat/>
    <w:rsid w:val="00770262"/>
    <w:pPr>
      <w:widowControl w:val="0"/>
      <w:autoSpaceDE w:val="0"/>
      <w:autoSpaceDN w:val="0"/>
      <w:spacing w:before="1" w:after="0" w:line="240" w:lineRule="auto"/>
      <w:ind w:left="319"/>
    </w:pPr>
    <w:rPr>
      <w:rFonts w:ascii="Trebuchet MS" w:eastAsia="Trebuchet MS" w:hAnsi="Trebuchet MS" w:cs="Trebuchet MS"/>
      <w:b/>
      <w:bCs/>
      <w:sz w:val="260"/>
      <w:szCs w:val="260"/>
    </w:rPr>
  </w:style>
  <w:style w:type="character" w:customStyle="1" w:styleId="a6">
    <w:name w:val="Название Знак"/>
    <w:basedOn w:val="a0"/>
    <w:link w:val="a5"/>
    <w:uiPriority w:val="1"/>
    <w:rsid w:val="00770262"/>
    <w:rPr>
      <w:rFonts w:ascii="Trebuchet MS" w:eastAsia="Trebuchet MS" w:hAnsi="Trebuchet MS" w:cs="Trebuchet MS"/>
      <w:b/>
      <w:bCs/>
      <w:sz w:val="260"/>
      <w:szCs w:val="260"/>
    </w:rPr>
  </w:style>
  <w:style w:type="paragraph" w:styleId="a7">
    <w:name w:val="List Paragraph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110" w:right="525" w:firstLine="283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Book Antiqua" w:eastAsia="Book Antiqua" w:hAnsi="Book Antiqua" w:cs="Book Antiqua"/>
    </w:rPr>
  </w:style>
  <w:style w:type="paragraph" w:styleId="a8">
    <w:name w:val="footer"/>
    <w:basedOn w:val="a"/>
    <w:link w:val="a9"/>
    <w:uiPriority w:val="99"/>
    <w:unhideWhenUsed/>
    <w:rsid w:val="0032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91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2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91C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0E4A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4A9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DA3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96C2A"/>
    <w:rPr>
      <w:b/>
      <w:bCs/>
    </w:rPr>
  </w:style>
  <w:style w:type="table" w:styleId="af0">
    <w:name w:val="Table Grid"/>
    <w:basedOn w:val="a1"/>
    <w:uiPriority w:val="59"/>
    <w:rsid w:val="0006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6A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D62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2C6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D6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70262"/>
  </w:style>
  <w:style w:type="paragraph" w:customStyle="1" w:styleId="11">
    <w:name w:val="Заголовок 11"/>
    <w:basedOn w:val="a"/>
    <w:uiPriority w:val="1"/>
    <w:qFormat/>
    <w:rsid w:val="00770262"/>
    <w:pPr>
      <w:widowControl w:val="0"/>
      <w:autoSpaceDE w:val="0"/>
      <w:autoSpaceDN w:val="0"/>
      <w:spacing w:before="72" w:after="0" w:line="240" w:lineRule="auto"/>
      <w:ind w:left="894" w:right="820" w:hanging="14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70262"/>
    <w:pPr>
      <w:widowControl w:val="0"/>
      <w:autoSpaceDE w:val="0"/>
      <w:autoSpaceDN w:val="0"/>
      <w:spacing w:before="1" w:after="0" w:line="234" w:lineRule="exact"/>
      <w:ind w:left="1454" w:right="1078"/>
      <w:jc w:val="center"/>
      <w:outlineLvl w:val="3"/>
    </w:pPr>
    <w:rPr>
      <w:rFonts w:cs="Calibri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770262"/>
    <w:pPr>
      <w:widowControl w:val="0"/>
      <w:autoSpaceDE w:val="0"/>
      <w:autoSpaceDN w:val="0"/>
      <w:spacing w:after="0" w:line="210" w:lineRule="exact"/>
      <w:ind w:left="393"/>
      <w:jc w:val="both"/>
      <w:outlineLvl w:val="4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5">
    <w:name w:val="Title"/>
    <w:basedOn w:val="a"/>
    <w:link w:val="a6"/>
    <w:uiPriority w:val="1"/>
    <w:qFormat/>
    <w:rsid w:val="00770262"/>
    <w:pPr>
      <w:widowControl w:val="0"/>
      <w:autoSpaceDE w:val="0"/>
      <w:autoSpaceDN w:val="0"/>
      <w:spacing w:before="1" w:after="0" w:line="240" w:lineRule="auto"/>
      <w:ind w:left="319"/>
    </w:pPr>
    <w:rPr>
      <w:rFonts w:ascii="Trebuchet MS" w:eastAsia="Trebuchet MS" w:hAnsi="Trebuchet MS" w:cs="Trebuchet MS"/>
      <w:b/>
      <w:bCs/>
      <w:sz w:val="260"/>
      <w:szCs w:val="260"/>
    </w:rPr>
  </w:style>
  <w:style w:type="character" w:customStyle="1" w:styleId="a6">
    <w:name w:val="Название Знак"/>
    <w:basedOn w:val="a0"/>
    <w:link w:val="a5"/>
    <w:uiPriority w:val="1"/>
    <w:rsid w:val="00770262"/>
    <w:rPr>
      <w:rFonts w:ascii="Trebuchet MS" w:eastAsia="Trebuchet MS" w:hAnsi="Trebuchet MS" w:cs="Trebuchet MS"/>
      <w:b/>
      <w:bCs/>
      <w:sz w:val="260"/>
      <w:szCs w:val="260"/>
    </w:rPr>
  </w:style>
  <w:style w:type="paragraph" w:styleId="a7">
    <w:name w:val="List Paragraph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110" w:right="525" w:firstLine="283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77026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Book Antiqua" w:eastAsia="Book Antiqua" w:hAnsi="Book Antiqua" w:cs="Book Antiqua"/>
    </w:rPr>
  </w:style>
  <w:style w:type="paragraph" w:styleId="a8">
    <w:name w:val="footer"/>
    <w:basedOn w:val="a"/>
    <w:link w:val="a9"/>
    <w:uiPriority w:val="99"/>
    <w:unhideWhenUsed/>
    <w:rsid w:val="0032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91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2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91C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0E4A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4A9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DA3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96C2A"/>
    <w:rPr>
      <w:b/>
      <w:bCs/>
    </w:rPr>
  </w:style>
  <w:style w:type="table" w:styleId="af0">
    <w:name w:val="Table Grid"/>
    <w:basedOn w:val="a1"/>
    <w:uiPriority w:val="59"/>
    <w:rsid w:val="0006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6A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C144-CD5D-4657-9526-FB81D529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11941</Words>
  <Characters>68068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Владимировна</cp:lastModifiedBy>
  <cp:revision>2</cp:revision>
  <dcterms:created xsi:type="dcterms:W3CDTF">2022-07-04T08:19:00Z</dcterms:created>
  <dcterms:modified xsi:type="dcterms:W3CDTF">2022-07-04T08:19:00Z</dcterms:modified>
</cp:coreProperties>
</file>